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74C" w:rsidRPr="001B36E4" w:rsidRDefault="002C678B" w:rsidP="00547C3B">
      <w:pPr>
        <w:jc w:val="center"/>
        <w:rPr>
          <w:szCs w:val="21"/>
        </w:rPr>
      </w:pPr>
      <w:r w:rsidRPr="001B36E4">
        <w:rPr>
          <w:rFonts w:hint="eastAsia"/>
          <w:szCs w:val="21"/>
        </w:rPr>
        <w:t>201</w:t>
      </w:r>
      <w:r w:rsidR="0040127F" w:rsidRPr="001B36E4">
        <w:rPr>
          <w:rFonts w:hint="eastAsia"/>
          <w:szCs w:val="21"/>
        </w:rPr>
        <w:t>2</w:t>
      </w:r>
      <w:r w:rsidRPr="001B36E4">
        <w:rPr>
          <w:rFonts w:hint="eastAsia"/>
          <w:szCs w:val="21"/>
        </w:rPr>
        <w:t>年前期　第</w:t>
      </w:r>
      <w:r w:rsidR="002D18AF" w:rsidRPr="001B36E4">
        <w:rPr>
          <w:rFonts w:hint="eastAsia"/>
          <w:szCs w:val="21"/>
        </w:rPr>
        <w:t>4</w:t>
      </w:r>
      <w:r w:rsidRPr="001B36E4">
        <w:rPr>
          <w:rFonts w:hint="eastAsia"/>
          <w:szCs w:val="21"/>
        </w:rPr>
        <w:t xml:space="preserve">回　</w:t>
      </w:r>
      <w:r w:rsidRPr="001B36E4">
        <w:rPr>
          <w:rFonts w:asciiTheme="minorEastAsia" w:hAnsiTheme="minorEastAsia" w:hint="eastAsia"/>
          <w:szCs w:val="21"/>
        </w:rPr>
        <w:t>細胞生物学セミナー</w:t>
      </w:r>
    </w:p>
    <w:p w:rsidR="002C678B" w:rsidRPr="001B36E4" w:rsidRDefault="002C678B" w:rsidP="00547C3B">
      <w:pPr>
        <w:jc w:val="center"/>
        <w:rPr>
          <w:szCs w:val="21"/>
        </w:rPr>
      </w:pPr>
      <w:r w:rsidRPr="001B36E4">
        <w:rPr>
          <w:rFonts w:hint="eastAsia"/>
          <w:szCs w:val="21"/>
        </w:rPr>
        <w:t>日時：</w:t>
      </w:r>
      <w:r w:rsidR="0040127F" w:rsidRPr="001B36E4">
        <w:rPr>
          <w:rFonts w:hint="eastAsia"/>
          <w:szCs w:val="21"/>
        </w:rPr>
        <w:t>6</w:t>
      </w:r>
      <w:r w:rsidRPr="001B36E4">
        <w:rPr>
          <w:rFonts w:hint="eastAsia"/>
          <w:szCs w:val="21"/>
        </w:rPr>
        <w:t>月</w:t>
      </w:r>
      <w:r w:rsidR="0040127F" w:rsidRPr="001B36E4">
        <w:rPr>
          <w:rFonts w:hint="eastAsia"/>
          <w:szCs w:val="21"/>
        </w:rPr>
        <w:t>19</w:t>
      </w:r>
      <w:r w:rsidRPr="001B36E4">
        <w:rPr>
          <w:rFonts w:hint="eastAsia"/>
          <w:szCs w:val="21"/>
        </w:rPr>
        <w:t>日（</w:t>
      </w:r>
      <w:r w:rsidR="0040127F" w:rsidRPr="001B36E4">
        <w:rPr>
          <w:rFonts w:hint="eastAsia"/>
          <w:szCs w:val="21"/>
        </w:rPr>
        <w:t>木</w:t>
      </w:r>
      <w:r w:rsidRPr="001B36E4">
        <w:rPr>
          <w:rFonts w:hint="eastAsia"/>
          <w:szCs w:val="21"/>
        </w:rPr>
        <w:t>）</w:t>
      </w:r>
      <w:r w:rsidR="0040127F" w:rsidRPr="001B36E4">
        <w:rPr>
          <w:rFonts w:hint="eastAsia"/>
          <w:szCs w:val="21"/>
        </w:rPr>
        <w:t>17:00~</w:t>
      </w:r>
    </w:p>
    <w:p w:rsidR="0040127F" w:rsidRDefault="002C678B" w:rsidP="00547C3B">
      <w:pPr>
        <w:jc w:val="center"/>
      </w:pPr>
      <w:r w:rsidRPr="001B36E4">
        <w:rPr>
          <w:rFonts w:hint="eastAsia"/>
          <w:szCs w:val="21"/>
        </w:rPr>
        <w:t>場所：総合研究棟</w:t>
      </w:r>
      <w:r w:rsidRPr="001B36E4">
        <w:rPr>
          <w:rFonts w:hint="eastAsia"/>
          <w:szCs w:val="21"/>
        </w:rPr>
        <w:t>6</w:t>
      </w:r>
      <w:r w:rsidRPr="001B36E4">
        <w:rPr>
          <w:rFonts w:hint="eastAsia"/>
          <w:szCs w:val="21"/>
        </w:rPr>
        <w:t>階クリエーションルーム</w:t>
      </w:r>
    </w:p>
    <w:p w:rsidR="009D6295" w:rsidRPr="002D02CF" w:rsidRDefault="0040127F" w:rsidP="002D02CF">
      <w:pPr>
        <w:jc w:val="center"/>
        <w:rPr>
          <w:rFonts w:cs="AdvP4C201F"/>
          <w:kern w:val="0"/>
          <w:sz w:val="24"/>
          <w:szCs w:val="24"/>
        </w:rPr>
      </w:pPr>
      <w:r w:rsidRPr="002D02CF">
        <w:rPr>
          <w:rFonts w:cs="AdvP4C201F"/>
          <w:kern w:val="0"/>
          <w:sz w:val="24"/>
          <w:szCs w:val="24"/>
        </w:rPr>
        <w:t>Drought-</w:t>
      </w:r>
      <w:r w:rsidR="00253781" w:rsidRPr="002D02CF">
        <w:rPr>
          <w:rFonts w:cs="AdvP4C201F" w:hint="eastAsia"/>
          <w:kern w:val="0"/>
          <w:sz w:val="24"/>
          <w:szCs w:val="24"/>
        </w:rPr>
        <w:t>i</w:t>
      </w:r>
      <w:r w:rsidRPr="002D02CF">
        <w:rPr>
          <w:rFonts w:cs="AdvP4C201F"/>
          <w:kern w:val="0"/>
          <w:sz w:val="24"/>
          <w:szCs w:val="24"/>
        </w:rPr>
        <w:t xml:space="preserve">nduced </w:t>
      </w:r>
      <w:r w:rsidR="00253781" w:rsidRPr="002D02CF">
        <w:rPr>
          <w:rFonts w:cs="AdvP4C201F" w:hint="eastAsia"/>
          <w:kern w:val="0"/>
          <w:sz w:val="24"/>
          <w:szCs w:val="24"/>
        </w:rPr>
        <w:t>r</w:t>
      </w:r>
      <w:r w:rsidRPr="002D02CF">
        <w:rPr>
          <w:rFonts w:cs="AdvP4C201F"/>
          <w:kern w:val="0"/>
          <w:sz w:val="24"/>
          <w:szCs w:val="24"/>
        </w:rPr>
        <w:t xml:space="preserve">oot </w:t>
      </w:r>
      <w:proofErr w:type="spellStart"/>
      <w:r w:rsidR="00253781" w:rsidRPr="002D02CF">
        <w:rPr>
          <w:rFonts w:cs="AdvP4C201F" w:hint="eastAsia"/>
          <w:kern w:val="0"/>
          <w:sz w:val="24"/>
          <w:szCs w:val="24"/>
        </w:rPr>
        <w:t>a</w:t>
      </w:r>
      <w:r w:rsidRPr="002D02CF">
        <w:rPr>
          <w:rFonts w:cs="AdvP4C201F"/>
          <w:kern w:val="0"/>
          <w:sz w:val="24"/>
          <w:szCs w:val="24"/>
        </w:rPr>
        <w:t>erenchyma</w:t>
      </w:r>
      <w:proofErr w:type="spellEnd"/>
      <w:r w:rsidRPr="002D02CF">
        <w:rPr>
          <w:rFonts w:cs="AdvP4C201F"/>
          <w:kern w:val="0"/>
          <w:sz w:val="24"/>
          <w:szCs w:val="24"/>
        </w:rPr>
        <w:t xml:space="preserve"> </w:t>
      </w:r>
      <w:r w:rsidR="00253781" w:rsidRPr="002D02CF">
        <w:rPr>
          <w:rFonts w:cs="AdvP4C201F" w:hint="eastAsia"/>
          <w:kern w:val="0"/>
          <w:sz w:val="24"/>
          <w:szCs w:val="24"/>
        </w:rPr>
        <w:t>f</w:t>
      </w:r>
      <w:r w:rsidRPr="002D02CF">
        <w:rPr>
          <w:rFonts w:cs="AdvP4C201F"/>
          <w:kern w:val="0"/>
          <w:sz w:val="24"/>
          <w:szCs w:val="24"/>
        </w:rPr>
        <w:t xml:space="preserve">ormation </w:t>
      </w:r>
      <w:r w:rsidR="00253781" w:rsidRPr="002D02CF">
        <w:rPr>
          <w:rFonts w:cs="AdvP4C201F" w:hint="eastAsia"/>
          <w:kern w:val="0"/>
          <w:sz w:val="24"/>
          <w:szCs w:val="24"/>
        </w:rPr>
        <w:t>r</w:t>
      </w:r>
      <w:r w:rsidRPr="002D02CF">
        <w:rPr>
          <w:rFonts w:cs="AdvP4C201F"/>
          <w:kern w:val="0"/>
          <w:sz w:val="24"/>
          <w:szCs w:val="24"/>
        </w:rPr>
        <w:t>estricts</w:t>
      </w:r>
      <w:r w:rsidRPr="002D02CF">
        <w:rPr>
          <w:rFonts w:cs="AdvP4C201F" w:hint="eastAsia"/>
          <w:kern w:val="0"/>
          <w:sz w:val="24"/>
          <w:szCs w:val="24"/>
        </w:rPr>
        <w:t xml:space="preserve"> </w:t>
      </w:r>
      <w:r w:rsidR="00253781" w:rsidRPr="002D02CF">
        <w:rPr>
          <w:rFonts w:cs="AdvP4C201F" w:hint="eastAsia"/>
          <w:kern w:val="0"/>
          <w:sz w:val="24"/>
          <w:szCs w:val="24"/>
        </w:rPr>
        <w:t>w</w:t>
      </w:r>
      <w:r w:rsidRPr="002D02CF">
        <w:rPr>
          <w:rFonts w:cs="AdvP4C201F"/>
          <w:kern w:val="0"/>
          <w:sz w:val="24"/>
          <w:szCs w:val="24"/>
        </w:rPr>
        <w:t xml:space="preserve">ater </w:t>
      </w:r>
      <w:r w:rsidR="00253781" w:rsidRPr="002D02CF">
        <w:rPr>
          <w:rFonts w:cs="AdvP4C201F" w:hint="eastAsia"/>
          <w:kern w:val="0"/>
          <w:sz w:val="24"/>
          <w:szCs w:val="24"/>
        </w:rPr>
        <w:t>u</w:t>
      </w:r>
      <w:r w:rsidRPr="002D02CF">
        <w:rPr>
          <w:rFonts w:cs="AdvP4C201F"/>
          <w:kern w:val="0"/>
          <w:sz w:val="24"/>
          <w:szCs w:val="24"/>
        </w:rPr>
        <w:t>ptake</w:t>
      </w:r>
      <w:r w:rsidRPr="002D02CF">
        <w:rPr>
          <w:rFonts w:cs="AdvP4C201F" w:hint="eastAsia"/>
          <w:kern w:val="0"/>
          <w:sz w:val="24"/>
          <w:szCs w:val="24"/>
        </w:rPr>
        <w:t xml:space="preserve"> </w:t>
      </w:r>
      <w:r w:rsidRPr="002D02CF">
        <w:rPr>
          <w:rFonts w:cs="AdvP4C201F"/>
          <w:kern w:val="0"/>
          <w:sz w:val="24"/>
          <w:szCs w:val="24"/>
        </w:rPr>
        <w:t xml:space="preserve">in </w:t>
      </w:r>
      <w:r w:rsidR="00253781" w:rsidRPr="002D02CF">
        <w:rPr>
          <w:rFonts w:cs="AdvP4C201F" w:hint="eastAsia"/>
          <w:kern w:val="0"/>
          <w:sz w:val="24"/>
          <w:szCs w:val="24"/>
        </w:rPr>
        <w:t>r</w:t>
      </w:r>
      <w:r w:rsidRPr="002D02CF">
        <w:rPr>
          <w:rFonts w:cs="AdvP4C201F"/>
          <w:kern w:val="0"/>
          <w:sz w:val="24"/>
          <w:szCs w:val="24"/>
        </w:rPr>
        <w:t xml:space="preserve">ice </w:t>
      </w:r>
    </w:p>
    <w:p w:rsidR="002C678B" w:rsidRPr="00BA2155" w:rsidRDefault="00253781" w:rsidP="002D02CF">
      <w:pPr>
        <w:jc w:val="center"/>
        <w:rPr>
          <w:rFonts w:cs="AdvP4C201F"/>
          <w:b/>
          <w:kern w:val="0"/>
          <w:sz w:val="24"/>
          <w:szCs w:val="24"/>
        </w:rPr>
      </w:pPr>
      <w:r w:rsidRPr="002D02CF">
        <w:rPr>
          <w:rFonts w:cs="AdvP4C201F" w:hint="eastAsia"/>
          <w:kern w:val="0"/>
          <w:sz w:val="24"/>
          <w:szCs w:val="24"/>
        </w:rPr>
        <w:t>s</w:t>
      </w:r>
      <w:r w:rsidR="009D6295" w:rsidRPr="002D02CF">
        <w:rPr>
          <w:rFonts w:cs="AdvP4C201F"/>
          <w:kern w:val="0"/>
          <w:sz w:val="24"/>
          <w:szCs w:val="24"/>
        </w:rPr>
        <w:t>eedling</w:t>
      </w:r>
      <w:r w:rsidR="009D6295" w:rsidRPr="002D02CF">
        <w:rPr>
          <w:rFonts w:cs="AdvP4C201F" w:hint="eastAsia"/>
          <w:kern w:val="0"/>
          <w:sz w:val="24"/>
          <w:szCs w:val="24"/>
        </w:rPr>
        <w:t xml:space="preserve">s </w:t>
      </w:r>
      <w:r w:rsidRPr="002D02CF">
        <w:rPr>
          <w:rFonts w:cs="AdvP4C201F" w:hint="eastAsia"/>
          <w:kern w:val="0"/>
          <w:sz w:val="24"/>
          <w:szCs w:val="24"/>
        </w:rPr>
        <w:t>s</w:t>
      </w:r>
      <w:r w:rsidR="0040127F" w:rsidRPr="002D02CF">
        <w:rPr>
          <w:rFonts w:cs="AdvP4C201F"/>
          <w:kern w:val="0"/>
          <w:sz w:val="24"/>
          <w:szCs w:val="24"/>
        </w:rPr>
        <w:t xml:space="preserve">upplied with </w:t>
      </w:r>
      <w:r w:rsidRPr="002D02CF">
        <w:rPr>
          <w:rFonts w:cs="AdvP4C201F" w:hint="eastAsia"/>
          <w:kern w:val="0"/>
          <w:sz w:val="24"/>
          <w:szCs w:val="24"/>
        </w:rPr>
        <w:t>n</w:t>
      </w:r>
      <w:r w:rsidR="0040127F" w:rsidRPr="002D02CF">
        <w:rPr>
          <w:rFonts w:cs="AdvP4C201F"/>
          <w:kern w:val="0"/>
          <w:sz w:val="24"/>
          <w:szCs w:val="24"/>
        </w:rPr>
        <w:t>itrate</w:t>
      </w:r>
    </w:p>
    <w:p w:rsidR="00CB1940" w:rsidRPr="00E901D5" w:rsidRDefault="00264B6C" w:rsidP="002D02CF">
      <w:pPr>
        <w:jc w:val="center"/>
        <w:rPr>
          <w:szCs w:val="21"/>
        </w:rPr>
      </w:pPr>
      <w:r w:rsidRPr="00E901D5">
        <w:rPr>
          <w:rFonts w:hint="eastAsia"/>
          <w:szCs w:val="21"/>
        </w:rPr>
        <w:t>Yang</w:t>
      </w:r>
      <w:r w:rsidR="00CB1940" w:rsidRPr="00E901D5">
        <w:rPr>
          <w:rFonts w:hint="eastAsia"/>
          <w:szCs w:val="21"/>
        </w:rPr>
        <w:t xml:space="preserve">, X., Li, Y., Ren, B., Ding, </w:t>
      </w:r>
      <w:proofErr w:type="spellStart"/>
      <w:r w:rsidR="00CB1940" w:rsidRPr="00E901D5">
        <w:rPr>
          <w:rFonts w:hint="eastAsia"/>
          <w:szCs w:val="21"/>
        </w:rPr>
        <w:t>L.,Gao</w:t>
      </w:r>
      <w:proofErr w:type="spellEnd"/>
      <w:r w:rsidR="00CB1940" w:rsidRPr="00E901D5">
        <w:rPr>
          <w:rFonts w:hint="eastAsia"/>
          <w:szCs w:val="21"/>
        </w:rPr>
        <w:t xml:space="preserve">, C., </w:t>
      </w:r>
      <w:proofErr w:type="spellStart"/>
      <w:r w:rsidR="00CB1940" w:rsidRPr="00E901D5">
        <w:rPr>
          <w:rFonts w:hint="eastAsia"/>
          <w:szCs w:val="21"/>
        </w:rPr>
        <w:t>Shen</w:t>
      </w:r>
      <w:proofErr w:type="spellEnd"/>
      <w:r w:rsidR="00CB1940" w:rsidRPr="00E901D5">
        <w:rPr>
          <w:rFonts w:hint="eastAsia"/>
          <w:szCs w:val="21"/>
        </w:rPr>
        <w:t xml:space="preserve">, Q., </w:t>
      </w:r>
      <w:proofErr w:type="spellStart"/>
      <w:r w:rsidR="00CB1940" w:rsidRPr="00E901D5">
        <w:rPr>
          <w:rFonts w:hint="eastAsia"/>
          <w:szCs w:val="21"/>
        </w:rPr>
        <w:t>Guo</w:t>
      </w:r>
      <w:proofErr w:type="spellEnd"/>
      <w:r w:rsidR="00CB1940" w:rsidRPr="00E901D5">
        <w:rPr>
          <w:rFonts w:hint="eastAsia"/>
          <w:szCs w:val="21"/>
        </w:rPr>
        <w:t>, S. (2012)</w:t>
      </w:r>
    </w:p>
    <w:p w:rsidR="00B95DCD" w:rsidRDefault="00F11E23" w:rsidP="002D02CF">
      <w:pPr>
        <w:jc w:val="center"/>
      </w:pPr>
      <w:r w:rsidRPr="00E901D5">
        <w:rPr>
          <w:rFonts w:hint="eastAsia"/>
          <w:szCs w:val="21"/>
        </w:rPr>
        <w:t xml:space="preserve">Plant </w:t>
      </w:r>
      <w:r w:rsidR="006B55EA">
        <w:rPr>
          <w:rFonts w:hint="eastAsia"/>
          <w:szCs w:val="21"/>
        </w:rPr>
        <w:t>C</w:t>
      </w:r>
      <w:r w:rsidRPr="00E901D5">
        <w:rPr>
          <w:rFonts w:hint="eastAsia"/>
          <w:szCs w:val="21"/>
        </w:rPr>
        <w:t>ell Physiol. 53</w:t>
      </w:r>
      <w:r w:rsidR="00B95DCD" w:rsidRPr="00E901D5">
        <w:rPr>
          <w:rFonts w:hint="eastAsia"/>
          <w:szCs w:val="21"/>
        </w:rPr>
        <w:t>: 495-504</w:t>
      </w:r>
    </w:p>
    <w:p w:rsidR="00FE0D40" w:rsidRPr="001B36E4" w:rsidRDefault="00083086" w:rsidP="002D02CF">
      <w:pPr>
        <w:autoSpaceDE w:val="0"/>
        <w:autoSpaceDN w:val="0"/>
        <w:adjustRightInd w:val="0"/>
        <w:jc w:val="center"/>
        <w:rPr>
          <w:rFonts w:asciiTheme="minorEastAsia" w:hAnsiTheme="minorEastAsia"/>
          <w:sz w:val="22"/>
        </w:rPr>
      </w:pPr>
      <w:r w:rsidRPr="001B36E4">
        <w:rPr>
          <w:rFonts w:asciiTheme="minorEastAsia" w:hAnsiTheme="minorEastAsia" w:hint="eastAsia"/>
          <w:sz w:val="22"/>
        </w:rPr>
        <w:t>乾燥により引き起こされる</w:t>
      </w:r>
      <w:r w:rsidR="00C60911" w:rsidRPr="001B36E4">
        <w:rPr>
          <w:rFonts w:asciiTheme="minorEastAsia" w:hAnsiTheme="minorEastAsia" w:hint="eastAsia"/>
          <w:sz w:val="22"/>
        </w:rPr>
        <w:t>根</w:t>
      </w:r>
      <w:r w:rsidR="009D6295" w:rsidRPr="001B36E4">
        <w:rPr>
          <w:rFonts w:asciiTheme="minorEastAsia" w:hAnsiTheme="minorEastAsia" w:hint="eastAsia"/>
          <w:sz w:val="22"/>
        </w:rPr>
        <w:t>の</w:t>
      </w:r>
      <w:r w:rsidR="00C60911" w:rsidRPr="001B36E4">
        <w:rPr>
          <w:rFonts w:asciiTheme="minorEastAsia" w:hAnsiTheme="minorEastAsia" w:hint="eastAsia"/>
          <w:sz w:val="22"/>
        </w:rPr>
        <w:t>通気組織形成は</w:t>
      </w:r>
      <w:r w:rsidRPr="001B36E4">
        <w:rPr>
          <w:rFonts w:asciiTheme="minorEastAsia" w:hAnsiTheme="minorEastAsia" w:hint="eastAsia"/>
          <w:sz w:val="22"/>
        </w:rPr>
        <w:t>、</w:t>
      </w:r>
      <w:r w:rsidR="00C60911" w:rsidRPr="001B36E4">
        <w:rPr>
          <w:rFonts w:asciiTheme="minorEastAsia" w:hAnsiTheme="minorEastAsia" w:hint="eastAsia"/>
          <w:sz w:val="22"/>
        </w:rPr>
        <w:t>硝酸塩を与えたイネにおける水吸収を制限する</w:t>
      </w:r>
      <w:r w:rsidR="00A9369C">
        <w:rPr>
          <w:rFonts w:asciiTheme="minorEastAsia" w:hAnsiTheme="minorEastAsia" w:hint="eastAsia"/>
          <w:sz w:val="22"/>
        </w:rPr>
        <w:t>。</w:t>
      </w:r>
    </w:p>
    <w:p w:rsidR="00223D1F" w:rsidRPr="00FE0D40" w:rsidRDefault="00223D1F" w:rsidP="00547C3B">
      <w:pPr>
        <w:autoSpaceDE w:val="0"/>
        <w:autoSpaceDN w:val="0"/>
        <w:adjustRightInd w:val="0"/>
        <w:jc w:val="center"/>
        <w:rPr>
          <w:rFonts w:asciiTheme="minorEastAsia" w:hAnsiTheme="minorEastAsia"/>
          <w:sz w:val="16"/>
          <w:szCs w:val="16"/>
        </w:rPr>
      </w:pPr>
    </w:p>
    <w:p w:rsidR="00C60720" w:rsidRPr="00A5258A" w:rsidRDefault="00223D1F" w:rsidP="00547C3B">
      <w:pPr>
        <w:autoSpaceDE w:val="0"/>
        <w:autoSpaceDN w:val="0"/>
        <w:adjustRightInd w:val="0"/>
        <w:rPr>
          <w:szCs w:val="21"/>
        </w:rPr>
      </w:pPr>
      <w:r w:rsidRPr="00684D1E">
        <w:rPr>
          <w:rFonts w:asciiTheme="minorEastAsia" w:hAnsiTheme="minorEastAsia" w:hint="eastAsia"/>
          <w:szCs w:val="21"/>
        </w:rPr>
        <w:t xml:space="preserve">　</w:t>
      </w:r>
      <w:r w:rsidR="00A74CFC" w:rsidRPr="00A5258A">
        <w:rPr>
          <w:rFonts w:asciiTheme="minorEastAsia" w:hAnsiTheme="minorEastAsia" w:hint="eastAsia"/>
          <w:szCs w:val="21"/>
        </w:rPr>
        <w:t>水は植物が生きていくために非常に</w:t>
      </w:r>
      <w:r w:rsidR="00BB69F8" w:rsidRPr="00A5258A">
        <w:rPr>
          <w:rFonts w:asciiTheme="minorEastAsia" w:hAnsiTheme="minorEastAsia" w:hint="eastAsia"/>
          <w:szCs w:val="21"/>
        </w:rPr>
        <w:t>重要</w:t>
      </w:r>
      <w:r w:rsidR="00A74CFC" w:rsidRPr="00A5258A">
        <w:rPr>
          <w:rFonts w:asciiTheme="minorEastAsia" w:hAnsiTheme="minorEastAsia" w:hint="eastAsia"/>
          <w:szCs w:val="21"/>
        </w:rPr>
        <w:t>であるため、</w:t>
      </w:r>
      <w:r w:rsidR="009D6295" w:rsidRPr="00A5258A">
        <w:rPr>
          <w:rFonts w:asciiTheme="minorEastAsia" w:hAnsiTheme="minorEastAsia" w:hint="eastAsia"/>
          <w:szCs w:val="21"/>
        </w:rPr>
        <w:t>水が不足する</w:t>
      </w:r>
      <w:r w:rsidR="00A51932" w:rsidRPr="00A5258A">
        <w:rPr>
          <w:rFonts w:asciiTheme="minorEastAsia" w:hAnsiTheme="minorEastAsia" w:hint="eastAsia"/>
          <w:szCs w:val="21"/>
        </w:rPr>
        <w:t>水ストレス</w:t>
      </w:r>
      <w:r w:rsidR="00A74CFC" w:rsidRPr="00A5258A">
        <w:rPr>
          <w:rFonts w:asciiTheme="minorEastAsia" w:hAnsiTheme="minorEastAsia" w:hint="eastAsia"/>
          <w:szCs w:val="21"/>
        </w:rPr>
        <w:t>状態</w:t>
      </w:r>
      <w:r w:rsidR="009D6295" w:rsidRPr="00A5258A">
        <w:rPr>
          <w:rFonts w:asciiTheme="minorEastAsia" w:hAnsiTheme="minorEastAsia" w:hint="eastAsia"/>
          <w:szCs w:val="21"/>
        </w:rPr>
        <w:t>に置かれた</w:t>
      </w:r>
      <w:r w:rsidR="00A51932" w:rsidRPr="00A5258A">
        <w:rPr>
          <w:rFonts w:asciiTheme="minorEastAsia" w:hAnsiTheme="minorEastAsia" w:hint="eastAsia"/>
          <w:szCs w:val="21"/>
        </w:rPr>
        <w:t>植物は</w:t>
      </w:r>
      <w:r w:rsidR="00A74CFC" w:rsidRPr="00A5258A">
        <w:rPr>
          <w:rFonts w:asciiTheme="minorEastAsia" w:hAnsiTheme="minorEastAsia" w:hint="eastAsia"/>
          <w:szCs w:val="21"/>
        </w:rPr>
        <w:t>、</w:t>
      </w:r>
      <w:r w:rsidRPr="00A5258A">
        <w:rPr>
          <w:rFonts w:asciiTheme="minorEastAsia" w:hAnsiTheme="minorEastAsia" w:hint="eastAsia"/>
          <w:szCs w:val="21"/>
        </w:rPr>
        <w:t>細胞分裂の阻害、</w:t>
      </w:r>
      <w:r w:rsidR="00187AF8" w:rsidRPr="00A5258A">
        <w:rPr>
          <w:rFonts w:asciiTheme="minorEastAsia" w:hAnsiTheme="minorEastAsia" w:hint="eastAsia"/>
          <w:szCs w:val="21"/>
        </w:rPr>
        <w:t>気孔</w:t>
      </w:r>
      <w:r w:rsidRPr="00A5258A">
        <w:rPr>
          <w:rFonts w:asciiTheme="minorEastAsia" w:hAnsiTheme="minorEastAsia" w:hint="eastAsia"/>
          <w:szCs w:val="21"/>
        </w:rPr>
        <w:t>の閉鎖、光合成の阻害</w:t>
      </w:r>
      <w:r w:rsidR="00BB69F8" w:rsidRPr="00A5258A">
        <w:rPr>
          <w:rFonts w:asciiTheme="minorEastAsia" w:hAnsiTheme="minorEastAsia" w:hint="eastAsia"/>
          <w:szCs w:val="21"/>
        </w:rPr>
        <w:t>などのさまざまな悪影響を</w:t>
      </w:r>
      <w:r w:rsidR="00A51932" w:rsidRPr="00A5258A">
        <w:rPr>
          <w:rFonts w:asciiTheme="minorEastAsia" w:hAnsiTheme="minorEastAsia" w:hint="eastAsia"/>
          <w:szCs w:val="21"/>
        </w:rPr>
        <w:t>受ける</w:t>
      </w:r>
      <w:r w:rsidR="00BB69F8" w:rsidRPr="00A5258A">
        <w:rPr>
          <w:rFonts w:asciiTheme="minorEastAsia" w:hAnsiTheme="minorEastAsia" w:hint="eastAsia"/>
          <w:szCs w:val="21"/>
        </w:rPr>
        <w:t>。</w:t>
      </w:r>
      <w:r w:rsidR="009D6295" w:rsidRPr="00A5258A">
        <w:rPr>
          <w:rFonts w:asciiTheme="minorEastAsia" w:hAnsiTheme="minorEastAsia" w:hint="eastAsia"/>
          <w:szCs w:val="21"/>
        </w:rPr>
        <w:t>水ストレスは植物の成長阻害の最も大きな要因であり、</w:t>
      </w:r>
      <w:r w:rsidR="00C71376" w:rsidRPr="00A5258A">
        <w:rPr>
          <w:rFonts w:asciiTheme="minorEastAsia" w:hAnsiTheme="minorEastAsia" w:hint="eastAsia"/>
          <w:szCs w:val="21"/>
        </w:rPr>
        <w:t>植物の乾燥耐性</w:t>
      </w:r>
      <w:r w:rsidR="009D6295" w:rsidRPr="00A5258A">
        <w:rPr>
          <w:rFonts w:asciiTheme="minorEastAsia" w:hAnsiTheme="minorEastAsia" w:hint="eastAsia"/>
          <w:szCs w:val="21"/>
        </w:rPr>
        <w:t>と</w:t>
      </w:r>
      <w:r w:rsidR="00BE34DA" w:rsidRPr="00A5258A">
        <w:rPr>
          <w:rFonts w:asciiTheme="minorEastAsia" w:hAnsiTheme="minorEastAsia" w:hint="eastAsia"/>
          <w:szCs w:val="21"/>
        </w:rPr>
        <w:t>栄養状態</w:t>
      </w:r>
      <w:r w:rsidR="009D6295" w:rsidRPr="00A5258A">
        <w:rPr>
          <w:rFonts w:asciiTheme="minorEastAsia" w:hAnsiTheme="minorEastAsia" w:hint="eastAsia"/>
          <w:szCs w:val="21"/>
        </w:rPr>
        <w:t>の</w:t>
      </w:r>
      <w:r w:rsidR="006410F5" w:rsidRPr="00A5258A">
        <w:rPr>
          <w:rFonts w:asciiTheme="minorEastAsia" w:hAnsiTheme="minorEastAsia" w:hint="eastAsia"/>
          <w:szCs w:val="21"/>
        </w:rPr>
        <w:t>関係</w:t>
      </w:r>
      <w:r w:rsidR="009D6295" w:rsidRPr="00A5258A">
        <w:rPr>
          <w:rFonts w:asciiTheme="minorEastAsia" w:hAnsiTheme="minorEastAsia" w:hint="eastAsia"/>
          <w:szCs w:val="21"/>
        </w:rPr>
        <w:t>について注目されてきた。栄養状態については</w:t>
      </w:r>
      <w:r w:rsidR="00187AF8" w:rsidRPr="00A5258A">
        <w:rPr>
          <w:rFonts w:hint="eastAsia"/>
          <w:szCs w:val="21"/>
        </w:rPr>
        <w:t>2</w:t>
      </w:r>
      <w:r w:rsidR="00187AF8" w:rsidRPr="00A5258A">
        <w:rPr>
          <w:rFonts w:hint="eastAsia"/>
          <w:szCs w:val="21"/>
        </w:rPr>
        <w:t>種類</w:t>
      </w:r>
      <w:r w:rsidR="00C20506" w:rsidRPr="00A5258A">
        <w:rPr>
          <w:rFonts w:asciiTheme="minorEastAsia" w:hAnsiTheme="minorEastAsia" w:hint="eastAsia"/>
          <w:szCs w:val="21"/>
        </w:rPr>
        <w:t>の窒素形態（硝酸塩とアンモニウム）を</w:t>
      </w:r>
      <w:r w:rsidR="00CE5666" w:rsidRPr="00A5258A">
        <w:rPr>
          <w:rFonts w:asciiTheme="minorEastAsia" w:hAnsiTheme="minorEastAsia" w:hint="eastAsia"/>
          <w:szCs w:val="21"/>
        </w:rPr>
        <w:t>高等</w:t>
      </w:r>
      <w:r w:rsidR="00C20506" w:rsidRPr="00A5258A">
        <w:rPr>
          <w:rFonts w:asciiTheme="minorEastAsia" w:hAnsiTheme="minorEastAsia" w:hint="eastAsia"/>
          <w:szCs w:val="21"/>
        </w:rPr>
        <w:t>植物に与えたときの</w:t>
      </w:r>
      <w:r w:rsidR="00187AF8" w:rsidRPr="00A5258A">
        <w:rPr>
          <w:rFonts w:asciiTheme="minorEastAsia" w:hAnsiTheme="minorEastAsia" w:hint="eastAsia"/>
          <w:szCs w:val="21"/>
        </w:rPr>
        <w:t>影響について</w:t>
      </w:r>
      <w:r w:rsidR="00BE34DA" w:rsidRPr="00A5258A">
        <w:rPr>
          <w:rFonts w:asciiTheme="minorEastAsia" w:hAnsiTheme="minorEastAsia" w:hint="eastAsia"/>
          <w:szCs w:val="21"/>
        </w:rPr>
        <w:t>、</w:t>
      </w:r>
      <w:r w:rsidR="00BE34DA" w:rsidRPr="00A5258A">
        <w:rPr>
          <w:rFonts w:hint="eastAsia"/>
          <w:szCs w:val="21"/>
        </w:rPr>
        <w:t>トウモロコシ、コムギ、タバコ、マメ、</w:t>
      </w:r>
      <w:r w:rsidR="00187AF8" w:rsidRPr="00A5258A">
        <w:rPr>
          <w:rFonts w:hint="eastAsia"/>
          <w:szCs w:val="21"/>
        </w:rPr>
        <w:t>イネを含む数多くの植物種で</w:t>
      </w:r>
      <w:r w:rsidR="009B1E16" w:rsidRPr="00A5258A">
        <w:rPr>
          <w:rFonts w:hint="eastAsia"/>
          <w:szCs w:val="21"/>
        </w:rPr>
        <w:t>集中的に研究されてきた</w:t>
      </w:r>
      <w:r w:rsidR="009D6295" w:rsidRPr="00A5258A">
        <w:rPr>
          <w:rFonts w:hint="eastAsia"/>
          <w:szCs w:val="21"/>
        </w:rPr>
        <w:t>。また、水不足に置かれた状態</w:t>
      </w:r>
      <w:r w:rsidR="004F34A8" w:rsidRPr="00A5258A">
        <w:rPr>
          <w:rFonts w:hint="eastAsia"/>
          <w:szCs w:val="21"/>
        </w:rPr>
        <w:t>での</w:t>
      </w:r>
      <w:r w:rsidR="009D6295" w:rsidRPr="00A5258A">
        <w:rPr>
          <w:rFonts w:hint="eastAsia"/>
          <w:szCs w:val="21"/>
        </w:rPr>
        <w:t>高等植物の水吸収についても研究されてきた</w:t>
      </w:r>
      <w:r w:rsidR="00F874AD" w:rsidRPr="00A5258A">
        <w:rPr>
          <w:rFonts w:hint="eastAsia"/>
          <w:szCs w:val="21"/>
        </w:rPr>
        <w:t>。特に、水ストレス下のイネは、</w:t>
      </w:r>
      <w:r w:rsidR="009B1E16" w:rsidRPr="00A5258A">
        <w:rPr>
          <w:rFonts w:hint="eastAsia"/>
          <w:szCs w:val="21"/>
        </w:rPr>
        <w:t>他の植物種より高いアンモニウム吸収能力を示す</w:t>
      </w:r>
      <w:r w:rsidR="00EB6050" w:rsidRPr="00A5258A">
        <w:rPr>
          <w:rFonts w:hint="eastAsia"/>
          <w:szCs w:val="21"/>
        </w:rPr>
        <w:t>。アンモニウムを与えた水ストレス状態のイネでは、</w:t>
      </w:r>
      <w:r w:rsidR="00032A0C" w:rsidRPr="00A5258A">
        <w:rPr>
          <w:rFonts w:hint="eastAsia"/>
          <w:szCs w:val="21"/>
        </w:rPr>
        <w:t>硝酸塩を与えたよりも高い</w:t>
      </w:r>
      <w:r w:rsidR="00EB6050" w:rsidRPr="00A5258A">
        <w:rPr>
          <w:rFonts w:hint="eastAsia"/>
          <w:szCs w:val="21"/>
        </w:rPr>
        <w:t>水吸収率</w:t>
      </w:r>
      <w:r w:rsidR="00D67E90" w:rsidRPr="00A5258A">
        <w:rPr>
          <w:rFonts w:hint="eastAsia"/>
          <w:szCs w:val="21"/>
        </w:rPr>
        <w:t>を示す</w:t>
      </w:r>
      <w:r w:rsidR="005850E6" w:rsidRPr="00A5258A">
        <w:rPr>
          <w:rFonts w:hint="eastAsia"/>
          <w:szCs w:val="21"/>
        </w:rPr>
        <w:t>。これにより</w:t>
      </w:r>
      <w:r w:rsidR="00EB6050" w:rsidRPr="00A5258A">
        <w:rPr>
          <w:rFonts w:hint="eastAsia"/>
          <w:szCs w:val="21"/>
        </w:rPr>
        <w:t>アンモニウム栄養がイネの水ストレス耐性を高めること</w:t>
      </w:r>
      <w:r w:rsidR="004F34A8" w:rsidRPr="00A5258A">
        <w:rPr>
          <w:rFonts w:hint="eastAsia"/>
          <w:szCs w:val="21"/>
        </w:rPr>
        <w:t>が証明されている</w:t>
      </w:r>
      <w:r w:rsidR="00EB6050" w:rsidRPr="00A5258A">
        <w:rPr>
          <w:rFonts w:hint="eastAsia"/>
          <w:szCs w:val="21"/>
        </w:rPr>
        <w:t>。</w:t>
      </w:r>
      <w:r w:rsidR="00CE5666" w:rsidRPr="00A5258A">
        <w:rPr>
          <w:rFonts w:hint="eastAsia"/>
          <w:szCs w:val="21"/>
        </w:rPr>
        <w:t>しかし水ストレス下での水吸収が窒素形態と関係づけられる</w:t>
      </w:r>
      <w:r w:rsidR="009641FC" w:rsidRPr="00A5258A">
        <w:rPr>
          <w:rFonts w:hint="eastAsia"/>
          <w:szCs w:val="21"/>
        </w:rPr>
        <w:t>生理</w:t>
      </w:r>
      <w:r w:rsidR="009D6295" w:rsidRPr="00A5258A">
        <w:rPr>
          <w:rFonts w:hint="eastAsia"/>
          <w:szCs w:val="21"/>
        </w:rPr>
        <w:t>学</w:t>
      </w:r>
      <w:r w:rsidR="009641FC" w:rsidRPr="00A5258A">
        <w:rPr>
          <w:rFonts w:hint="eastAsia"/>
          <w:szCs w:val="21"/>
        </w:rPr>
        <w:t>的な</w:t>
      </w:r>
      <w:r w:rsidR="009D6295" w:rsidRPr="00A5258A">
        <w:rPr>
          <w:rFonts w:hint="eastAsia"/>
          <w:szCs w:val="21"/>
        </w:rPr>
        <w:t>原因</w:t>
      </w:r>
      <w:r w:rsidR="00CE5666" w:rsidRPr="00A5258A">
        <w:rPr>
          <w:rFonts w:hint="eastAsia"/>
          <w:szCs w:val="21"/>
        </w:rPr>
        <w:t>は知られていない。</w:t>
      </w:r>
      <w:r w:rsidR="00D67E90" w:rsidRPr="00A5258A">
        <w:rPr>
          <w:rFonts w:hint="eastAsia"/>
          <w:szCs w:val="21"/>
        </w:rPr>
        <w:t>一方</w:t>
      </w:r>
      <w:r w:rsidR="00AF2770" w:rsidRPr="00A5258A">
        <w:rPr>
          <w:rFonts w:hint="eastAsia"/>
          <w:szCs w:val="21"/>
        </w:rPr>
        <w:t>、</w:t>
      </w:r>
      <w:r w:rsidR="005850E6" w:rsidRPr="00A5258A">
        <w:rPr>
          <w:rFonts w:hint="eastAsia"/>
          <w:szCs w:val="21"/>
        </w:rPr>
        <w:t>根の構造と形態</w:t>
      </w:r>
      <w:r w:rsidR="00F74E1F" w:rsidRPr="00A5258A">
        <w:rPr>
          <w:rFonts w:hint="eastAsia"/>
          <w:szCs w:val="21"/>
        </w:rPr>
        <w:t>は一般的に、水と栄養</w:t>
      </w:r>
      <w:r w:rsidR="00201020" w:rsidRPr="00A5258A">
        <w:rPr>
          <w:rFonts w:hint="eastAsia"/>
          <w:szCs w:val="21"/>
        </w:rPr>
        <w:t>吸収に密接</w:t>
      </w:r>
      <w:r w:rsidR="005850E6" w:rsidRPr="00A5258A">
        <w:rPr>
          <w:rFonts w:hint="eastAsia"/>
          <w:szCs w:val="21"/>
        </w:rPr>
        <w:t>に関連づけられる。</w:t>
      </w:r>
      <w:r w:rsidR="00201020" w:rsidRPr="00A5258A">
        <w:rPr>
          <w:rFonts w:hint="eastAsia"/>
          <w:szCs w:val="21"/>
        </w:rPr>
        <w:t>カスパリー線</w:t>
      </w:r>
      <w:r w:rsidR="00D67E90" w:rsidRPr="00A5258A">
        <w:rPr>
          <w:rFonts w:hint="eastAsia"/>
          <w:szCs w:val="21"/>
        </w:rPr>
        <w:t>、内皮における通過細胞、内皮または外皮のコルク化、</w:t>
      </w:r>
      <w:r w:rsidR="00201020" w:rsidRPr="00A5258A">
        <w:rPr>
          <w:rFonts w:hint="eastAsia"/>
          <w:szCs w:val="21"/>
        </w:rPr>
        <w:t>通気組織など</w:t>
      </w:r>
      <w:r w:rsidR="00F74E1F" w:rsidRPr="00A5258A">
        <w:rPr>
          <w:rFonts w:hint="eastAsia"/>
          <w:szCs w:val="21"/>
        </w:rPr>
        <w:t>が</w:t>
      </w:r>
      <w:r w:rsidR="00F874AD" w:rsidRPr="00A5258A">
        <w:rPr>
          <w:rFonts w:hint="eastAsia"/>
          <w:szCs w:val="21"/>
        </w:rPr>
        <w:t>、根の水透過性が変化する原因となると</w:t>
      </w:r>
      <w:r w:rsidR="00201020" w:rsidRPr="00A5258A">
        <w:rPr>
          <w:rFonts w:hint="eastAsia"/>
          <w:szCs w:val="21"/>
        </w:rPr>
        <w:t>考えられる。先行研究では</w:t>
      </w:r>
      <w:r w:rsidR="00BC2FEE" w:rsidRPr="00A5258A">
        <w:rPr>
          <w:rFonts w:hint="eastAsia"/>
          <w:szCs w:val="21"/>
        </w:rPr>
        <w:t>トウモロコシにおける</w:t>
      </w:r>
      <w:r w:rsidR="00CA7B56" w:rsidRPr="00A5258A">
        <w:rPr>
          <w:rFonts w:hint="eastAsia"/>
          <w:szCs w:val="21"/>
        </w:rPr>
        <w:t>根</w:t>
      </w:r>
      <w:r w:rsidR="00D67E90" w:rsidRPr="00A5258A">
        <w:rPr>
          <w:rFonts w:hint="eastAsia"/>
          <w:szCs w:val="21"/>
        </w:rPr>
        <w:t>の</w:t>
      </w:r>
      <w:r w:rsidR="00CA7B56" w:rsidRPr="00A5258A">
        <w:rPr>
          <w:rFonts w:hint="eastAsia"/>
          <w:szCs w:val="21"/>
        </w:rPr>
        <w:t>皮層通気組織が</w:t>
      </w:r>
      <w:r w:rsidR="00C60720" w:rsidRPr="00A5258A">
        <w:rPr>
          <w:rFonts w:hint="eastAsia"/>
          <w:szCs w:val="21"/>
        </w:rPr>
        <w:t>乾燥</w:t>
      </w:r>
      <w:r w:rsidR="00A9369C">
        <w:rPr>
          <w:rFonts w:hint="eastAsia"/>
          <w:szCs w:val="21"/>
        </w:rPr>
        <w:t>耐性</w:t>
      </w:r>
      <w:r w:rsidR="00201020" w:rsidRPr="00A5258A">
        <w:rPr>
          <w:rFonts w:hint="eastAsia"/>
          <w:szCs w:val="21"/>
        </w:rPr>
        <w:t>を高める</w:t>
      </w:r>
      <w:r w:rsidR="00F74E1F" w:rsidRPr="00A5258A">
        <w:rPr>
          <w:rFonts w:hint="eastAsia"/>
          <w:szCs w:val="21"/>
        </w:rPr>
        <w:t>ことが</w:t>
      </w:r>
      <w:r w:rsidR="00201020" w:rsidRPr="00A5258A">
        <w:rPr>
          <w:rFonts w:hint="eastAsia"/>
          <w:szCs w:val="21"/>
        </w:rPr>
        <w:t>証明</w:t>
      </w:r>
      <w:r w:rsidR="00204906" w:rsidRPr="00A5258A">
        <w:rPr>
          <w:rFonts w:hint="eastAsia"/>
          <w:szCs w:val="21"/>
        </w:rPr>
        <w:t>されている</w:t>
      </w:r>
      <w:r w:rsidR="00201020" w:rsidRPr="00A5258A">
        <w:rPr>
          <w:rFonts w:hint="eastAsia"/>
          <w:szCs w:val="21"/>
        </w:rPr>
        <w:t>。</w:t>
      </w:r>
      <w:r w:rsidR="00D67E90" w:rsidRPr="00A5258A">
        <w:rPr>
          <w:rFonts w:hint="eastAsia"/>
          <w:szCs w:val="21"/>
        </w:rPr>
        <w:t>それは生きている皮層組織が通気組織に変わ</w:t>
      </w:r>
      <w:r w:rsidR="007159AE" w:rsidRPr="00A5258A">
        <w:rPr>
          <w:rFonts w:hint="eastAsia"/>
          <w:szCs w:val="21"/>
        </w:rPr>
        <w:t>ることで</w:t>
      </w:r>
      <w:r w:rsidR="00D67E90" w:rsidRPr="00A5258A">
        <w:rPr>
          <w:rFonts w:hint="eastAsia"/>
          <w:szCs w:val="21"/>
        </w:rPr>
        <w:t>根の呼吸が減少す</w:t>
      </w:r>
      <w:r w:rsidR="00C60720" w:rsidRPr="00A5258A">
        <w:rPr>
          <w:rFonts w:hint="eastAsia"/>
          <w:szCs w:val="21"/>
        </w:rPr>
        <w:t>る</w:t>
      </w:r>
      <w:r w:rsidR="004211E4" w:rsidRPr="00A5258A">
        <w:rPr>
          <w:rFonts w:hint="eastAsia"/>
          <w:szCs w:val="21"/>
        </w:rPr>
        <w:t>ためである</w:t>
      </w:r>
      <w:r w:rsidR="00C60720" w:rsidRPr="00A5258A">
        <w:rPr>
          <w:rFonts w:hint="eastAsia"/>
          <w:szCs w:val="21"/>
        </w:rPr>
        <w:t>。</w:t>
      </w:r>
      <w:r w:rsidR="00AF2770" w:rsidRPr="00A5258A">
        <w:rPr>
          <w:rFonts w:hint="eastAsia"/>
          <w:szCs w:val="21"/>
        </w:rPr>
        <w:t>本</w:t>
      </w:r>
      <w:r w:rsidR="00F74E1F" w:rsidRPr="00A5258A">
        <w:rPr>
          <w:rFonts w:hint="eastAsia"/>
          <w:szCs w:val="21"/>
        </w:rPr>
        <w:t>研究では、イネの根</w:t>
      </w:r>
      <w:r w:rsidR="00F4685E" w:rsidRPr="00A5258A">
        <w:rPr>
          <w:rFonts w:hint="eastAsia"/>
          <w:szCs w:val="21"/>
        </w:rPr>
        <w:t>における</w:t>
      </w:r>
      <w:r w:rsidR="00F74E1F" w:rsidRPr="00A5258A">
        <w:rPr>
          <w:rFonts w:hint="eastAsia"/>
          <w:szCs w:val="21"/>
        </w:rPr>
        <w:t>通気組織と水吸収</w:t>
      </w:r>
      <w:r w:rsidR="00CE5666" w:rsidRPr="00A5258A">
        <w:rPr>
          <w:rFonts w:hint="eastAsia"/>
          <w:szCs w:val="21"/>
        </w:rPr>
        <w:t>が、</w:t>
      </w:r>
      <w:r w:rsidR="00C60720" w:rsidRPr="00A5258A">
        <w:rPr>
          <w:rFonts w:hint="eastAsia"/>
          <w:szCs w:val="21"/>
        </w:rPr>
        <w:t>窒素</w:t>
      </w:r>
      <w:r w:rsidR="00F4685E" w:rsidRPr="00A5258A">
        <w:rPr>
          <w:rFonts w:hint="eastAsia"/>
          <w:szCs w:val="21"/>
        </w:rPr>
        <w:t>吸収</w:t>
      </w:r>
      <w:r w:rsidR="00C60720" w:rsidRPr="00A5258A">
        <w:rPr>
          <w:rFonts w:hint="eastAsia"/>
          <w:szCs w:val="21"/>
        </w:rPr>
        <w:t>と水ストレスの両方</w:t>
      </w:r>
      <w:r w:rsidR="00F4685E" w:rsidRPr="00A5258A">
        <w:rPr>
          <w:rFonts w:hint="eastAsia"/>
          <w:szCs w:val="21"/>
        </w:rPr>
        <w:t>に</w:t>
      </w:r>
      <w:r w:rsidR="00CE5666" w:rsidRPr="00A5258A">
        <w:rPr>
          <w:rFonts w:hint="eastAsia"/>
          <w:szCs w:val="21"/>
        </w:rPr>
        <w:t>関連があるかを調べるために、</w:t>
      </w:r>
      <w:r w:rsidR="00C60720" w:rsidRPr="00A5258A">
        <w:rPr>
          <w:rFonts w:hint="eastAsia"/>
          <w:szCs w:val="21"/>
        </w:rPr>
        <w:t>水ストレス下で異なる</w:t>
      </w:r>
      <w:r w:rsidR="00F74E1F" w:rsidRPr="00A5258A">
        <w:rPr>
          <w:rFonts w:hint="eastAsia"/>
          <w:szCs w:val="21"/>
        </w:rPr>
        <w:t>形態</w:t>
      </w:r>
      <w:r w:rsidR="00CE5666" w:rsidRPr="00A5258A">
        <w:rPr>
          <w:rFonts w:hint="eastAsia"/>
          <w:szCs w:val="21"/>
        </w:rPr>
        <w:t>の窒素</w:t>
      </w:r>
      <w:r w:rsidR="00F74E1F" w:rsidRPr="00A5258A">
        <w:rPr>
          <w:rFonts w:hint="eastAsia"/>
          <w:szCs w:val="21"/>
        </w:rPr>
        <w:t>を与えたイネ</w:t>
      </w:r>
      <w:r w:rsidR="00FE5E0B" w:rsidRPr="00A5258A">
        <w:rPr>
          <w:rFonts w:hint="eastAsia"/>
          <w:szCs w:val="21"/>
        </w:rPr>
        <w:t>における</w:t>
      </w:r>
      <w:r w:rsidR="00F74E1F" w:rsidRPr="00A5258A">
        <w:rPr>
          <w:rFonts w:hint="eastAsia"/>
          <w:szCs w:val="21"/>
        </w:rPr>
        <w:t>根</w:t>
      </w:r>
      <w:r w:rsidR="00F4685E" w:rsidRPr="00A5258A">
        <w:rPr>
          <w:rFonts w:hint="eastAsia"/>
          <w:szCs w:val="21"/>
        </w:rPr>
        <w:t>の通気組織と</w:t>
      </w:r>
      <w:r w:rsidR="00F74E1F" w:rsidRPr="00A5258A">
        <w:rPr>
          <w:rFonts w:hint="eastAsia"/>
          <w:szCs w:val="21"/>
        </w:rPr>
        <w:t>水透過性と</w:t>
      </w:r>
      <w:r w:rsidR="00F4685E" w:rsidRPr="00A5258A">
        <w:rPr>
          <w:rFonts w:hint="eastAsia"/>
          <w:szCs w:val="21"/>
        </w:rPr>
        <w:t>の関係を解析</w:t>
      </w:r>
      <w:r w:rsidR="00C60720" w:rsidRPr="00A5258A">
        <w:rPr>
          <w:rFonts w:hint="eastAsia"/>
          <w:szCs w:val="21"/>
        </w:rPr>
        <w:t>した。</w:t>
      </w:r>
    </w:p>
    <w:p w:rsidR="008D48F4" w:rsidRPr="00A5258A" w:rsidRDefault="008D48F4" w:rsidP="00FE0D40">
      <w:pPr>
        <w:autoSpaceDE w:val="0"/>
        <w:autoSpaceDN w:val="0"/>
        <w:adjustRightInd w:val="0"/>
        <w:rPr>
          <w:szCs w:val="21"/>
        </w:rPr>
      </w:pPr>
      <w:r w:rsidRPr="00A5258A">
        <w:rPr>
          <w:rFonts w:hint="eastAsia"/>
          <w:szCs w:val="21"/>
        </w:rPr>
        <w:t xml:space="preserve">　</w:t>
      </w:r>
      <w:r w:rsidR="00F4685E" w:rsidRPr="00A5258A">
        <w:rPr>
          <w:rFonts w:hint="eastAsia"/>
          <w:szCs w:val="21"/>
        </w:rPr>
        <w:t>イネ</w:t>
      </w:r>
      <w:proofErr w:type="spellStart"/>
      <w:r w:rsidR="00F4685E" w:rsidRPr="00A5258A">
        <w:rPr>
          <w:rFonts w:cs="AdvP45862B"/>
          <w:i/>
          <w:color w:val="000000" w:themeColor="text1"/>
          <w:kern w:val="0"/>
          <w:szCs w:val="21"/>
        </w:rPr>
        <w:t>indica</w:t>
      </w:r>
      <w:proofErr w:type="spellEnd"/>
      <w:r w:rsidR="00F4685E" w:rsidRPr="00A5258A">
        <w:rPr>
          <w:rFonts w:hint="eastAsia"/>
          <w:szCs w:val="21"/>
        </w:rPr>
        <w:t xml:space="preserve"> </w:t>
      </w:r>
      <w:r w:rsidR="00F4685E" w:rsidRPr="00A5258A">
        <w:rPr>
          <w:rFonts w:hint="eastAsia"/>
          <w:szCs w:val="21"/>
        </w:rPr>
        <w:t>亜種の</w:t>
      </w:r>
      <w:r w:rsidR="00646755" w:rsidRPr="00A5258A">
        <w:rPr>
          <w:rFonts w:hint="eastAsia"/>
          <w:szCs w:val="21"/>
        </w:rPr>
        <w:t>2</w:t>
      </w:r>
      <w:r w:rsidR="00F4685E" w:rsidRPr="00A5258A">
        <w:rPr>
          <w:rFonts w:hint="eastAsia"/>
          <w:szCs w:val="21"/>
        </w:rPr>
        <w:t>つの栽培品種</w:t>
      </w:r>
      <w:r w:rsidR="00F4685E" w:rsidRPr="00A5258A">
        <w:rPr>
          <w:rFonts w:cs="AdvP4C201F"/>
          <w:color w:val="000000" w:themeColor="text1"/>
          <w:kern w:val="0"/>
          <w:szCs w:val="21"/>
        </w:rPr>
        <w:t xml:space="preserve"> </w:t>
      </w:r>
      <w:r w:rsidR="0060635C" w:rsidRPr="00A5258A">
        <w:rPr>
          <w:rFonts w:cs="AdvP4C201F"/>
          <w:color w:val="000000" w:themeColor="text1"/>
          <w:kern w:val="0"/>
          <w:szCs w:val="21"/>
        </w:rPr>
        <w:t>(cv</w:t>
      </w:r>
      <w:r w:rsidR="008E1D70" w:rsidRPr="00A5258A">
        <w:rPr>
          <w:rFonts w:cs="AdvP45862B"/>
          <w:color w:val="000000" w:themeColor="text1"/>
          <w:kern w:val="0"/>
          <w:szCs w:val="21"/>
        </w:rPr>
        <w:t>.</w:t>
      </w:r>
      <w:r w:rsidR="008E1D70" w:rsidRPr="00A5258A">
        <w:rPr>
          <w:rFonts w:cs="AdvP45862B" w:hint="eastAsia"/>
          <w:color w:val="000000" w:themeColor="text1"/>
          <w:kern w:val="0"/>
          <w:szCs w:val="21"/>
        </w:rPr>
        <w:t xml:space="preserve"> </w:t>
      </w:r>
      <w:r w:rsidR="0060635C" w:rsidRPr="00A5258A">
        <w:rPr>
          <w:rFonts w:cs="AdvP4C201F"/>
          <w:color w:val="000000" w:themeColor="text1"/>
          <w:kern w:val="0"/>
          <w:szCs w:val="21"/>
        </w:rPr>
        <w:t>‘</w:t>
      </w:r>
      <w:proofErr w:type="spellStart"/>
      <w:r w:rsidR="0060635C" w:rsidRPr="00A5258A">
        <w:rPr>
          <w:rFonts w:cs="AdvP4C201F"/>
          <w:color w:val="000000" w:themeColor="text1"/>
          <w:kern w:val="0"/>
          <w:szCs w:val="21"/>
        </w:rPr>
        <w:t>Shanyou</w:t>
      </w:r>
      <w:proofErr w:type="spellEnd"/>
      <w:r w:rsidR="0060635C" w:rsidRPr="00A5258A">
        <w:rPr>
          <w:rFonts w:cs="AdvP4C201F"/>
          <w:color w:val="000000" w:themeColor="text1"/>
          <w:kern w:val="0"/>
          <w:szCs w:val="21"/>
        </w:rPr>
        <w:t xml:space="preserve"> 63’</w:t>
      </w:r>
      <w:r w:rsidR="00F4685E" w:rsidRPr="00A5258A">
        <w:rPr>
          <w:rFonts w:cs="AdvP4C201F" w:hint="eastAsia"/>
          <w:color w:val="000000" w:themeColor="text1"/>
          <w:kern w:val="0"/>
          <w:szCs w:val="21"/>
        </w:rPr>
        <w:t>および</w:t>
      </w:r>
      <w:r w:rsidR="0060635C" w:rsidRPr="00A5258A">
        <w:rPr>
          <w:rFonts w:cs="AdvP4C201F"/>
          <w:color w:val="000000" w:themeColor="text1"/>
          <w:kern w:val="0"/>
          <w:szCs w:val="21"/>
        </w:rPr>
        <w:t>cv.</w:t>
      </w:r>
      <w:r w:rsidR="008E1D70" w:rsidRPr="00A5258A">
        <w:rPr>
          <w:rFonts w:cs="AdvP4C201F" w:hint="eastAsia"/>
          <w:color w:val="000000" w:themeColor="text1"/>
          <w:kern w:val="0"/>
          <w:szCs w:val="21"/>
        </w:rPr>
        <w:t xml:space="preserve"> </w:t>
      </w:r>
      <w:r w:rsidR="0060635C" w:rsidRPr="00A5258A">
        <w:rPr>
          <w:rFonts w:cs="AdvP4C201F"/>
          <w:color w:val="000000" w:themeColor="text1"/>
          <w:kern w:val="0"/>
          <w:szCs w:val="21"/>
        </w:rPr>
        <w:t>‘</w:t>
      </w:r>
      <w:proofErr w:type="spellStart"/>
      <w:r w:rsidR="0060635C" w:rsidRPr="00A5258A">
        <w:rPr>
          <w:rFonts w:cs="AdvP4C201F"/>
          <w:color w:val="000000" w:themeColor="text1"/>
          <w:kern w:val="0"/>
          <w:szCs w:val="21"/>
        </w:rPr>
        <w:t>Yangdao</w:t>
      </w:r>
      <w:proofErr w:type="spellEnd"/>
      <w:r w:rsidR="0060635C" w:rsidRPr="00A5258A">
        <w:rPr>
          <w:rFonts w:cs="AdvP4C201F"/>
          <w:color w:val="000000" w:themeColor="text1"/>
          <w:kern w:val="0"/>
          <w:szCs w:val="21"/>
        </w:rPr>
        <w:t xml:space="preserve"> 6’ </w:t>
      </w:r>
      <w:r w:rsidR="0060635C" w:rsidRPr="00A5258A">
        <w:rPr>
          <w:rFonts w:cs="AdvP4C201F" w:hint="eastAsia"/>
          <w:color w:val="000000" w:themeColor="text1"/>
          <w:kern w:val="0"/>
          <w:szCs w:val="21"/>
        </w:rPr>
        <w:t>)</w:t>
      </w:r>
      <w:r w:rsidR="00784EFC" w:rsidRPr="00A5258A">
        <w:rPr>
          <w:rFonts w:hint="eastAsia"/>
          <w:szCs w:val="21"/>
        </w:rPr>
        <w:t>を</w:t>
      </w:r>
      <w:r w:rsidR="00AA21C9" w:rsidRPr="00A5258A">
        <w:rPr>
          <w:rFonts w:hint="eastAsia"/>
          <w:szCs w:val="21"/>
        </w:rPr>
        <w:t>水耕法で育て</w:t>
      </w:r>
      <w:r w:rsidR="00F45EFC" w:rsidRPr="00A5258A">
        <w:rPr>
          <w:rFonts w:hint="eastAsia"/>
          <w:szCs w:val="21"/>
        </w:rPr>
        <w:t>、</w:t>
      </w:r>
      <w:r w:rsidR="00AA21C9" w:rsidRPr="00A5258A">
        <w:rPr>
          <w:rFonts w:hint="eastAsia"/>
          <w:szCs w:val="21"/>
        </w:rPr>
        <w:t>硝酸塩またはアンモニウムを与え</w:t>
      </w:r>
      <w:r w:rsidR="00F45EFC" w:rsidRPr="00A5258A">
        <w:rPr>
          <w:rFonts w:hint="eastAsia"/>
          <w:szCs w:val="21"/>
        </w:rPr>
        <w:t>た。その後</w:t>
      </w:r>
      <w:r w:rsidR="00AA21C9" w:rsidRPr="00A5258A">
        <w:rPr>
          <w:rFonts w:hint="eastAsia"/>
          <w:szCs w:val="21"/>
        </w:rPr>
        <w:t>ポリエチレングリコール</w:t>
      </w:r>
      <w:r w:rsidR="00F45EFC" w:rsidRPr="00A5258A">
        <w:rPr>
          <w:rFonts w:hint="eastAsia"/>
          <w:szCs w:val="21"/>
        </w:rPr>
        <w:t>（</w:t>
      </w:r>
      <w:r w:rsidR="00F45EFC" w:rsidRPr="00A5258A">
        <w:rPr>
          <w:rFonts w:hint="eastAsia"/>
          <w:szCs w:val="21"/>
        </w:rPr>
        <w:t>PEG</w:t>
      </w:r>
      <w:r w:rsidR="00F45EFC" w:rsidRPr="00A5258A">
        <w:rPr>
          <w:rFonts w:hint="eastAsia"/>
          <w:szCs w:val="21"/>
        </w:rPr>
        <w:t>）</w:t>
      </w:r>
      <w:r w:rsidR="00AA21C9" w:rsidRPr="00A5258A">
        <w:rPr>
          <w:rFonts w:hint="eastAsia"/>
          <w:szCs w:val="21"/>
        </w:rPr>
        <w:t>を与えて水ストレスを誘発した。</w:t>
      </w:r>
      <w:r w:rsidR="0089758A" w:rsidRPr="00A5258A">
        <w:rPr>
          <w:rFonts w:hint="eastAsia"/>
          <w:szCs w:val="21"/>
        </w:rPr>
        <w:t>本実験では、</w:t>
      </w:r>
      <w:r w:rsidR="00F4685E" w:rsidRPr="00A5258A">
        <w:rPr>
          <w:rFonts w:hint="eastAsia"/>
          <w:szCs w:val="21"/>
        </w:rPr>
        <w:t>非水ストレス下において</w:t>
      </w:r>
      <w:r w:rsidR="00C6458C" w:rsidRPr="00A5258A">
        <w:rPr>
          <w:rFonts w:hint="eastAsia"/>
          <w:szCs w:val="21"/>
        </w:rPr>
        <w:t>硝酸塩</w:t>
      </w:r>
      <w:r w:rsidR="00061155" w:rsidRPr="00A5258A">
        <w:rPr>
          <w:rFonts w:hint="eastAsia"/>
          <w:szCs w:val="21"/>
        </w:rPr>
        <w:t>処理またはアンモニウム処理</w:t>
      </w:r>
      <w:r w:rsidR="0089758A" w:rsidRPr="00A5258A">
        <w:rPr>
          <w:rFonts w:hint="eastAsia"/>
          <w:szCs w:val="21"/>
        </w:rPr>
        <w:t>をしたイネ</w:t>
      </w:r>
      <w:r w:rsidR="00F45EFC" w:rsidRPr="00A5258A">
        <w:rPr>
          <w:rFonts w:hint="eastAsia"/>
          <w:szCs w:val="21"/>
        </w:rPr>
        <w:t>と、それに加えて</w:t>
      </w:r>
      <w:r w:rsidR="00F45EFC" w:rsidRPr="00A5258A">
        <w:rPr>
          <w:rFonts w:hint="eastAsia"/>
          <w:szCs w:val="21"/>
        </w:rPr>
        <w:t>PEG</w:t>
      </w:r>
      <w:r w:rsidR="00061155" w:rsidRPr="00A5258A">
        <w:rPr>
          <w:rFonts w:hint="eastAsia"/>
          <w:szCs w:val="21"/>
        </w:rPr>
        <w:t>を与えたイネ</w:t>
      </w:r>
      <w:r w:rsidR="00375844" w:rsidRPr="00A5258A">
        <w:rPr>
          <w:rFonts w:hint="eastAsia"/>
          <w:szCs w:val="21"/>
        </w:rPr>
        <w:t>を</w:t>
      </w:r>
      <w:r w:rsidR="00061155" w:rsidRPr="00A5258A">
        <w:rPr>
          <w:rFonts w:hint="eastAsia"/>
          <w:szCs w:val="21"/>
        </w:rPr>
        <w:t>用いて</w:t>
      </w:r>
      <w:r w:rsidR="003F0966" w:rsidRPr="00A5258A">
        <w:rPr>
          <w:rFonts w:hint="eastAsia"/>
          <w:szCs w:val="21"/>
        </w:rPr>
        <w:t>実験</w:t>
      </w:r>
      <w:r w:rsidR="00802681" w:rsidRPr="00A5258A">
        <w:rPr>
          <w:rFonts w:hint="eastAsia"/>
          <w:szCs w:val="21"/>
        </w:rPr>
        <w:t>を行った</w:t>
      </w:r>
      <w:r w:rsidR="00375844" w:rsidRPr="00A5258A">
        <w:rPr>
          <w:rFonts w:hint="eastAsia"/>
          <w:szCs w:val="21"/>
        </w:rPr>
        <w:t>。</w:t>
      </w:r>
      <w:r w:rsidR="001305A1" w:rsidRPr="00A5258A">
        <w:rPr>
          <w:rFonts w:hint="eastAsia"/>
          <w:szCs w:val="21"/>
        </w:rPr>
        <w:t>根</w:t>
      </w:r>
      <w:r w:rsidR="003E2B9F" w:rsidRPr="00A5258A">
        <w:rPr>
          <w:rFonts w:hint="eastAsia"/>
          <w:szCs w:val="21"/>
        </w:rPr>
        <w:t>通気組織</w:t>
      </w:r>
      <w:r w:rsidR="0042396E" w:rsidRPr="00A5258A">
        <w:rPr>
          <w:rFonts w:hint="eastAsia"/>
          <w:szCs w:val="21"/>
        </w:rPr>
        <w:t>形成</w:t>
      </w:r>
      <w:r w:rsidR="000D331B" w:rsidRPr="00A5258A">
        <w:rPr>
          <w:rFonts w:hint="eastAsia"/>
          <w:szCs w:val="21"/>
        </w:rPr>
        <w:t>率</w:t>
      </w:r>
      <w:r w:rsidR="0089655D" w:rsidRPr="00A5258A">
        <w:rPr>
          <w:rFonts w:hint="eastAsia"/>
          <w:szCs w:val="21"/>
        </w:rPr>
        <w:t>は</w:t>
      </w:r>
      <w:r w:rsidR="001305A1" w:rsidRPr="00A5258A">
        <w:rPr>
          <w:rFonts w:hint="eastAsia"/>
          <w:szCs w:val="21"/>
        </w:rPr>
        <w:t>走査型電子顕微鏡</w:t>
      </w:r>
      <w:r w:rsidR="0042396E" w:rsidRPr="00A5258A">
        <w:rPr>
          <w:rFonts w:hint="eastAsia"/>
          <w:szCs w:val="21"/>
        </w:rPr>
        <w:t>（</w:t>
      </w:r>
      <w:r w:rsidR="0042396E" w:rsidRPr="00A5258A">
        <w:rPr>
          <w:rFonts w:hint="eastAsia"/>
          <w:szCs w:val="21"/>
        </w:rPr>
        <w:t>SEM</w:t>
      </w:r>
      <w:r w:rsidR="0089758A" w:rsidRPr="00A5258A">
        <w:rPr>
          <w:rFonts w:hint="eastAsia"/>
          <w:szCs w:val="21"/>
        </w:rPr>
        <w:t>）で撮影した写真を用いて</w:t>
      </w:r>
      <w:r w:rsidR="0089655D" w:rsidRPr="00A5258A">
        <w:rPr>
          <w:rFonts w:hint="eastAsia"/>
          <w:szCs w:val="21"/>
        </w:rPr>
        <w:t>測定</w:t>
      </w:r>
      <w:r w:rsidR="000E3DE2" w:rsidRPr="00A5258A">
        <w:rPr>
          <w:rFonts w:hint="eastAsia"/>
          <w:szCs w:val="21"/>
        </w:rPr>
        <w:t>した</w:t>
      </w:r>
      <w:r w:rsidR="0042396E" w:rsidRPr="00A5258A">
        <w:rPr>
          <w:rFonts w:hint="eastAsia"/>
          <w:szCs w:val="21"/>
        </w:rPr>
        <w:t>。</w:t>
      </w:r>
      <w:r w:rsidR="00562586" w:rsidRPr="00A5258A">
        <w:rPr>
          <w:rFonts w:hint="eastAsia"/>
          <w:szCs w:val="21"/>
        </w:rPr>
        <w:t>水ストレスは通</w:t>
      </w:r>
      <w:r w:rsidR="009641FC" w:rsidRPr="00A5258A">
        <w:rPr>
          <w:rFonts w:hint="eastAsia"/>
          <w:szCs w:val="21"/>
        </w:rPr>
        <w:t>気組織を急激に増加させ、</w:t>
      </w:r>
      <w:r w:rsidR="00F7564A" w:rsidRPr="00A5258A">
        <w:rPr>
          <w:rFonts w:hint="eastAsia"/>
          <w:szCs w:val="21"/>
        </w:rPr>
        <w:t>いずれの栽培品種の場合でも、硝酸塩処理下</w:t>
      </w:r>
      <w:r w:rsidR="009641FC" w:rsidRPr="00A5258A">
        <w:rPr>
          <w:rFonts w:hint="eastAsia"/>
          <w:szCs w:val="21"/>
        </w:rPr>
        <w:t>における通気組織</w:t>
      </w:r>
      <w:r w:rsidR="00F7564A" w:rsidRPr="00A5258A">
        <w:rPr>
          <w:rFonts w:hint="eastAsia"/>
          <w:szCs w:val="21"/>
        </w:rPr>
        <w:t>形成率</w:t>
      </w:r>
      <w:r w:rsidR="009641FC" w:rsidRPr="00A5258A">
        <w:rPr>
          <w:rFonts w:hint="eastAsia"/>
          <w:szCs w:val="21"/>
        </w:rPr>
        <w:t>は</w:t>
      </w:r>
      <w:r w:rsidR="00F7564A" w:rsidRPr="00A5258A">
        <w:rPr>
          <w:rFonts w:hint="eastAsia"/>
          <w:szCs w:val="21"/>
        </w:rPr>
        <w:t>アンモニウム処理下</w:t>
      </w:r>
      <w:r w:rsidR="00562586" w:rsidRPr="00A5258A">
        <w:rPr>
          <w:rFonts w:hint="eastAsia"/>
          <w:szCs w:val="21"/>
        </w:rPr>
        <w:t>より</w:t>
      </w:r>
      <w:r w:rsidR="009641FC" w:rsidRPr="00A5258A">
        <w:rPr>
          <w:rFonts w:hint="eastAsia"/>
          <w:szCs w:val="21"/>
        </w:rPr>
        <w:t>も</w:t>
      </w:r>
      <w:r w:rsidR="009548CE" w:rsidRPr="00A5258A">
        <w:rPr>
          <w:rFonts w:hint="eastAsia"/>
          <w:szCs w:val="21"/>
        </w:rPr>
        <w:t>高</w:t>
      </w:r>
      <w:r w:rsidR="00562586" w:rsidRPr="00A5258A">
        <w:rPr>
          <w:rFonts w:hint="eastAsia"/>
          <w:szCs w:val="21"/>
        </w:rPr>
        <w:t>かった。</w:t>
      </w:r>
      <w:r w:rsidR="00EB01F5" w:rsidRPr="00A5258A">
        <w:rPr>
          <w:rFonts w:hint="eastAsia"/>
          <w:szCs w:val="21"/>
        </w:rPr>
        <w:t>また</w:t>
      </w:r>
      <w:r w:rsidR="00375844" w:rsidRPr="00A5258A">
        <w:rPr>
          <w:rFonts w:hint="eastAsia"/>
          <w:szCs w:val="21"/>
        </w:rPr>
        <w:t>根の</w:t>
      </w:r>
      <w:r w:rsidR="00562586" w:rsidRPr="00A5258A">
        <w:rPr>
          <w:rFonts w:hint="eastAsia"/>
          <w:szCs w:val="21"/>
        </w:rPr>
        <w:t>空隙率</w:t>
      </w:r>
      <w:r w:rsidR="00F7564A" w:rsidRPr="00A5258A">
        <w:rPr>
          <w:rFonts w:hint="eastAsia"/>
          <w:szCs w:val="21"/>
        </w:rPr>
        <w:t>は、</w:t>
      </w:r>
      <w:r w:rsidR="00562586" w:rsidRPr="00A5258A">
        <w:rPr>
          <w:rFonts w:hint="eastAsia"/>
          <w:szCs w:val="21"/>
        </w:rPr>
        <w:t>水ストレス下でのみ</w:t>
      </w:r>
      <w:r w:rsidR="00C26BBB" w:rsidRPr="00A5258A">
        <w:rPr>
          <w:rFonts w:hint="eastAsia"/>
          <w:szCs w:val="21"/>
        </w:rPr>
        <w:t>有意差がみられ</w:t>
      </w:r>
      <w:r w:rsidR="00562586" w:rsidRPr="00A5258A">
        <w:rPr>
          <w:rFonts w:hint="eastAsia"/>
          <w:szCs w:val="21"/>
        </w:rPr>
        <w:t>、</w:t>
      </w:r>
      <w:r w:rsidR="009548CE" w:rsidRPr="00A5258A">
        <w:rPr>
          <w:rFonts w:hint="eastAsia"/>
          <w:szCs w:val="21"/>
        </w:rPr>
        <w:t>アンモニウム処理下における</w:t>
      </w:r>
      <w:r w:rsidR="009641FC" w:rsidRPr="00A5258A">
        <w:rPr>
          <w:rFonts w:hint="eastAsia"/>
          <w:szCs w:val="21"/>
        </w:rPr>
        <w:t>よりも</w:t>
      </w:r>
      <w:r w:rsidR="009548CE" w:rsidRPr="00A5258A">
        <w:rPr>
          <w:rFonts w:hint="eastAsia"/>
          <w:szCs w:val="21"/>
        </w:rPr>
        <w:t>硝酸塩処理下における</w:t>
      </w:r>
      <w:r w:rsidR="009641FC" w:rsidRPr="00A5258A">
        <w:rPr>
          <w:rFonts w:hint="eastAsia"/>
          <w:szCs w:val="21"/>
        </w:rPr>
        <w:t>方が</w:t>
      </w:r>
      <w:r w:rsidR="009548CE" w:rsidRPr="00A5258A">
        <w:rPr>
          <w:rFonts w:hint="eastAsia"/>
          <w:szCs w:val="21"/>
        </w:rPr>
        <w:t>大きかった</w:t>
      </w:r>
      <w:r w:rsidR="00C26BBB" w:rsidRPr="00A5258A">
        <w:rPr>
          <w:rFonts w:hint="eastAsia"/>
          <w:szCs w:val="21"/>
        </w:rPr>
        <w:t>。</w:t>
      </w:r>
      <w:r w:rsidR="00F7564A" w:rsidRPr="00A5258A">
        <w:rPr>
          <w:rFonts w:hint="eastAsia"/>
          <w:szCs w:val="21"/>
        </w:rPr>
        <w:t>木部液出液速度</w:t>
      </w:r>
      <w:r w:rsidR="005B77C6" w:rsidRPr="00A5258A">
        <w:rPr>
          <w:rFonts w:hint="eastAsia"/>
          <w:szCs w:val="21"/>
        </w:rPr>
        <w:t>と、根の水透過性</w:t>
      </w:r>
      <w:r w:rsidR="00375844" w:rsidRPr="00A5258A">
        <w:rPr>
          <w:rFonts w:hint="eastAsia"/>
          <w:szCs w:val="21"/>
        </w:rPr>
        <w:t>は、</w:t>
      </w:r>
      <w:r w:rsidR="00F11E23" w:rsidRPr="00A5258A">
        <w:rPr>
          <w:rFonts w:hint="eastAsia"/>
          <w:szCs w:val="21"/>
        </w:rPr>
        <w:t>水ストレス下</w:t>
      </w:r>
      <w:r w:rsidR="009641FC" w:rsidRPr="00A5258A">
        <w:rPr>
          <w:rFonts w:hint="eastAsia"/>
          <w:szCs w:val="21"/>
        </w:rPr>
        <w:t>において</w:t>
      </w:r>
      <w:r w:rsidR="00F11E23" w:rsidRPr="00A5258A">
        <w:rPr>
          <w:rFonts w:hint="eastAsia"/>
          <w:szCs w:val="21"/>
        </w:rPr>
        <w:t>有意差がみられ、</w:t>
      </w:r>
      <w:r w:rsidR="009548CE" w:rsidRPr="00A5258A">
        <w:rPr>
          <w:rFonts w:hint="eastAsia"/>
          <w:szCs w:val="21"/>
        </w:rPr>
        <w:t>アンモニウム処理下と比べ硝酸塩処理下</w:t>
      </w:r>
      <w:r w:rsidR="005B77C6" w:rsidRPr="00A5258A">
        <w:rPr>
          <w:rFonts w:hint="eastAsia"/>
          <w:szCs w:val="21"/>
        </w:rPr>
        <w:t>で大きく減少した</w:t>
      </w:r>
      <w:r w:rsidR="00646755" w:rsidRPr="00A5258A">
        <w:rPr>
          <w:rFonts w:hint="eastAsia"/>
          <w:szCs w:val="21"/>
        </w:rPr>
        <w:t>。</w:t>
      </w:r>
      <w:r w:rsidR="00EB01F5" w:rsidRPr="00A5258A">
        <w:rPr>
          <w:rFonts w:hint="eastAsia"/>
          <w:szCs w:val="21"/>
        </w:rPr>
        <w:t>また</w:t>
      </w:r>
      <w:r w:rsidR="005B77C6" w:rsidRPr="00A5258A">
        <w:rPr>
          <w:rFonts w:hint="eastAsia"/>
          <w:szCs w:val="21"/>
        </w:rPr>
        <w:t>根の水吸収率</w:t>
      </w:r>
      <w:r w:rsidR="009548CE" w:rsidRPr="00A5258A">
        <w:rPr>
          <w:rFonts w:hint="eastAsia"/>
          <w:szCs w:val="21"/>
        </w:rPr>
        <w:t>とアクアポリン活性を測定</w:t>
      </w:r>
      <w:r w:rsidR="003A017B" w:rsidRPr="00A5258A">
        <w:rPr>
          <w:rFonts w:hint="eastAsia"/>
          <w:szCs w:val="21"/>
        </w:rPr>
        <w:t>した。</w:t>
      </w:r>
      <w:r w:rsidR="0089758A" w:rsidRPr="00A5258A">
        <w:rPr>
          <w:rFonts w:hint="eastAsia"/>
          <w:szCs w:val="21"/>
        </w:rPr>
        <w:t>イネに与えた</w:t>
      </w:r>
      <w:r w:rsidR="000A5192" w:rsidRPr="00A5258A">
        <w:rPr>
          <w:rFonts w:hint="eastAsia"/>
          <w:szCs w:val="21"/>
        </w:rPr>
        <w:t>栄養液の</w:t>
      </w:r>
      <w:r w:rsidR="0089758A" w:rsidRPr="00A5258A">
        <w:rPr>
          <w:rFonts w:hint="eastAsia"/>
          <w:szCs w:val="21"/>
        </w:rPr>
        <w:t>2</w:t>
      </w:r>
      <w:r w:rsidR="0089758A" w:rsidRPr="00A5258A">
        <w:rPr>
          <w:rFonts w:hint="eastAsia"/>
          <w:szCs w:val="21"/>
        </w:rPr>
        <w:t>時間の</w:t>
      </w:r>
      <w:r w:rsidR="00A5258A" w:rsidRPr="00A5258A">
        <w:rPr>
          <w:rFonts w:hint="eastAsia"/>
          <w:szCs w:val="21"/>
        </w:rPr>
        <w:t>減少量</w:t>
      </w:r>
      <w:r w:rsidR="001C74E4" w:rsidRPr="00A5258A">
        <w:rPr>
          <w:rFonts w:hint="eastAsia"/>
          <w:szCs w:val="21"/>
        </w:rPr>
        <w:t>（生重量あたり）</w:t>
      </w:r>
      <w:r w:rsidR="00FE0581" w:rsidRPr="00A5258A">
        <w:rPr>
          <w:rFonts w:hint="eastAsia"/>
          <w:szCs w:val="21"/>
        </w:rPr>
        <w:t>で水吸収</w:t>
      </w:r>
      <w:r w:rsidR="001C74E4" w:rsidRPr="00A5258A">
        <w:rPr>
          <w:rFonts w:hint="eastAsia"/>
          <w:szCs w:val="21"/>
        </w:rPr>
        <w:t>率</w:t>
      </w:r>
      <w:r w:rsidR="009548CE" w:rsidRPr="00A5258A">
        <w:rPr>
          <w:rFonts w:hint="eastAsia"/>
          <w:szCs w:val="21"/>
        </w:rPr>
        <w:t>（対照区）</w:t>
      </w:r>
      <w:r w:rsidR="005B77C6" w:rsidRPr="00A5258A">
        <w:rPr>
          <w:rFonts w:hint="eastAsia"/>
          <w:szCs w:val="21"/>
        </w:rPr>
        <w:t>を</w:t>
      </w:r>
      <w:r w:rsidR="00A9369C">
        <w:rPr>
          <w:rFonts w:hint="eastAsia"/>
          <w:szCs w:val="21"/>
        </w:rPr>
        <w:t>測定</w:t>
      </w:r>
      <w:r w:rsidR="005B77C6" w:rsidRPr="00A5258A">
        <w:rPr>
          <w:rFonts w:hint="eastAsia"/>
          <w:szCs w:val="21"/>
        </w:rPr>
        <w:t>し、</w:t>
      </w:r>
      <w:r w:rsidR="00CA7B56" w:rsidRPr="00A5258A">
        <w:rPr>
          <w:rFonts w:hint="eastAsia"/>
          <w:szCs w:val="21"/>
        </w:rPr>
        <w:t>アクアポリン活性は</w:t>
      </w:r>
      <w:r w:rsidR="000E3DE2" w:rsidRPr="00A5258A">
        <w:rPr>
          <w:rFonts w:hint="eastAsia"/>
          <w:szCs w:val="21"/>
        </w:rPr>
        <w:t>HgCl</w:t>
      </w:r>
      <w:r w:rsidR="000E3DE2" w:rsidRPr="00A5258A">
        <w:rPr>
          <w:rFonts w:hint="eastAsia"/>
          <w:szCs w:val="21"/>
          <w:vertAlign w:val="subscript"/>
        </w:rPr>
        <w:t>2</w:t>
      </w:r>
      <w:r w:rsidR="000E3DE2" w:rsidRPr="00A5258A">
        <w:rPr>
          <w:rFonts w:hint="eastAsia"/>
          <w:szCs w:val="21"/>
        </w:rPr>
        <w:t>を加え</w:t>
      </w:r>
      <w:r w:rsidR="005B77C6" w:rsidRPr="00A5258A">
        <w:rPr>
          <w:rFonts w:hint="eastAsia"/>
          <w:szCs w:val="21"/>
        </w:rPr>
        <w:t>た</w:t>
      </w:r>
      <w:r w:rsidR="00034165" w:rsidRPr="00A5258A">
        <w:rPr>
          <w:rFonts w:hint="eastAsia"/>
          <w:szCs w:val="21"/>
        </w:rPr>
        <w:t>根の</w:t>
      </w:r>
      <w:r w:rsidR="00FE0581" w:rsidRPr="00A5258A">
        <w:rPr>
          <w:rFonts w:hint="eastAsia"/>
          <w:szCs w:val="21"/>
        </w:rPr>
        <w:t>水吸収</w:t>
      </w:r>
      <w:r w:rsidR="00A5258A" w:rsidRPr="00A5258A">
        <w:rPr>
          <w:rFonts w:hint="eastAsia"/>
          <w:szCs w:val="21"/>
        </w:rPr>
        <w:t>率</w:t>
      </w:r>
      <w:r w:rsidR="00C63612" w:rsidRPr="00A5258A">
        <w:rPr>
          <w:rFonts w:hint="eastAsia"/>
          <w:szCs w:val="21"/>
        </w:rPr>
        <w:t>と</w:t>
      </w:r>
      <w:r w:rsidR="009548CE" w:rsidRPr="00A5258A">
        <w:rPr>
          <w:rFonts w:hint="eastAsia"/>
          <w:szCs w:val="21"/>
        </w:rPr>
        <w:t>対照区</w:t>
      </w:r>
      <w:r w:rsidR="00C63612" w:rsidRPr="00A5258A">
        <w:rPr>
          <w:rFonts w:hint="eastAsia"/>
          <w:szCs w:val="21"/>
        </w:rPr>
        <w:t>を</w:t>
      </w:r>
      <w:r w:rsidR="009548CE" w:rsidRPr="00A5258A">
        <w:rPr>
          <w:rFonts w:hint="eastAsia"/>
          <w:szCs w:val="21"/>
        </w:rPr>
        <w:t>比較することにより評価</w:t>
      </w:r>
      <w:r w:rsidR="000E3DE2" w:rsidRPr="00A5258A">
        <w:rPr>
          <w:rFonts w:hint="eastAsia"/>
          <w:szCs w:val="21"/>
        </w:rPr>
        <w:t>した</w:t>
      </w:r>
      <w:r w:rsidR="000A5192" w:rsidRPr="00A5258A">
        <w:rPr>
          <w:rFonts w:hint="eastAsia"/>
          <w:szCs w:val="21"/>
        </w:rPr>
        <w:t>。</w:t>
      </w:r>
      <w:r w:rsidR="009548CE" w:rsidRPr="00A5258A">
        <w:rPr>
          <w:rFonts w:hint="eastAsia"/>
          <w:szCs w:val="21"/>
        </w:rPr>
        <w:t>水吸収</w:t>
      </w:r>
      <w:r w:rsidR="001C74E4" w:rsidRPr="00A5258A">
        <w:rPr>
          <w:rFonts w:hint="eastAsia"/>
          <w:szCs w:val="21"/>
        </w:rPr>
        <w:t>率</w:t>
      </w:r>
      <w:r w:rsidR="00C63612" w:rsidRPr="00A5258A">
        <w:rPr>
          <w:rFonts w:hint="eastAsia"/>
          <w:szCs w:val="21"/>
        </w:rPr>
        <w:t>は、水ストレス下で減少し、</w:t>
      </w:r>
      <w:r w:rsidR="009548CE" w:rsidRPr="00A5258A">
        <w:rPr>
          <w:rFonts w:hint="eastAsia"/>
          <w:szCs w:val="21"/>
        </w:rPr>
        <w:t>硝酸塩処理下</w:t>
      </w:r>
      <w:r w:rsidR="00034165" w:rsidRPr="00A5258A">
        <w:rPr>
          <w:rFonts w:hint="eastAsia"/>
          <w:szCs w:val="21"/>
        </w:rPr>
        <w:t>では</w:t>
      </w:r>
      <w:r w:rsidR="009548CE" w:rsidRPr="00A5258A">
        <w:rPr>
          <w:rFonts w:hint="eastAsia"/>
          <w:szCs w:val="21"/>
        </w:rPr>
        <w:t>アンモニウム処理下</w:t>
      </w:r>
      <w:r w:rsidR="00034165" w:rsidRPr="00A5258A">
        <w:rPr>
          <w:rFonts w:hint="eastAsia"/>
          <w:szCs w:val="21"/>
        </w:rPr>
        <w:t>よりも大きく減少していた。</w:t>
      </w:r>
      <w:r w:rsidR="00C63612" w:rsidRPr="00A5258A">
        <w:rPr>
          <w:rFonts w:hint="eastAsia"/>
          <w:szCs w:val="21"/>
        </w:rPr>
        <w:t>HgCl</w:t>
      </w:r>
      <w:r w:rsidR="00C63612" w:rsidRPr="00A5258A">
        <w:rPr>
          <w:rFonts w:hint="eastAsia"/>
          <w:szCs w:val="21"/>
          <w:vertAlign w:val="subscript"/>
        </w:rPr>
        <w:t>2</w:t>
      </w:r>
      <w:r w:rsidR="00A74CFC" w:rsidRPr="00A5258A">
        <w:rPr>
          <w:rFonts w:hint="eastAsia"/>
          <w:szCs w:val="21"/>
        </w:rPr>
        <w:t>を加えた</w:t>
      </w:r>
      <w:r w:rsidR="000A5192" w:rsidRPr="00A5258A">
        <w:rPr>
          <w:rFonts w:hint="eastAsia"/>
          <w:szCs w:val="21"/>
        </w:rPr>
        <w:t>とき</w:t>
      </w:r>
      <w:r w:rsidR="00A74CFC" w:rsidRPr="00A5258A">
        <w:rPr>
          <w:rFonts w:hint="eastAsia"/>
          <w:szCs w:val="21"/>
        </w:rPr>
        <w:t>、</w:t>
      </w:r>
      <w:r w:rsidR="00646755" w:rsidRPr="00A5258A">
        <w:rPr>
          <w:rFonts w:hint="eastAsia"/>
          <w:szCs w:val="21"/>
        </w:rPr>
        <w:t>すべての処理のイネにおいて</w:t>
      </w:r>
      <w:r w:rsidR="009548CE" w:rsidRPr="00A5258A">
        <w:rPr>
          <w:rFonts w:hint="eastAsia"/>
          <w:szCs w:val="21"/>
        </w:rPr>
        <w:t>水吸収</w:t>
      </w:r>
      <w:r w:rsidR="00FE0581" w:rsidRPr="00A5258A">
        <w:rPr>
          <w:rFonts w:hint="eastAsia"/>
          <w:szCs w:val="21"/>
        </w:rPr>
        <w:t>率</w:t>
      </w:r>
      <w:r w:rsidR="001D6FA4" w:rsidRPr="00A5258A">
        <w:rPr>
          <w:rFonts w:hint="eastAsia"/>
          <w:szCs w:val="21"/>
        </w:rPr>
        <w:t>は減少し、</w:t>
      </w:r>
      <w:r w:rsidR="00C93086" w:rsidRPr="00A5258A">
        <w:rPr>
          <w:rFonts w:hint="eastAsia"/>
          <w:szCs w:val="21"/>
        </w:rPr>
        <w:t>硝酸塩処理し</w:t>
      </w:r>
      <w:r w:rsidR="00034165" w:rsidRPr="00A5258A">
        <w:rPr>
          <w:rFonts w:hint="eastAsia"/>
          <w:szCs w:val="21"/>
        </w:rPr>
        <w:t>た</w:t>
      </w:r>
      <w:r w:rsidR="00C93086" w:rsidRPr="00A5258A">
        <w:rPr>
          <w:rFonts w:hint="eastAsia"/>
          <w:szCs w:val="21"/>
        </w:rPr>
        <w:t>根は、アンモニウム処理した</w:t>
      </w:r>
      <w:r w:rsidR="00646755" w:rsidRPr="00A5258A">
        <w:rPr>
          <w:rFonts w:hint="eastAsia"/>
          <w:szCs w:val="21"/>
        </w:rPr>
        <w:t>根よりも</w:t>
      </w:r>
      <w:r w:rsidR="00C93086" w:rsidRPr="00A5258A">
        <w:rPr>
          <w:rFonts w:hint="eastAsia"/>
          <w:szCs w:val="21"/>
        </w:rPr>
        <w:t>水吸収</w:t>
      </w:r>
      <w:r w:rsidR="00FE0581" w:rsidRPr="00A5258A">
        <w:rPr>
          <w:rFonts w:hint="eastAsia"/>
          <w:szCs w:val="21"/>
        </w:rPr>
        <w:t>率</w:t>
      </w:r>
      <w:r w:rsidR="00C93086" w:rsidRPr="00A5258A">
        <w:rPr>
          <w:rFonts w:hint="eastAsia"/>
          <w:szCs w:val="21"/>
        </w:rPr>
        <w:t>の減少は低かった</w:t>
      </w:r>
      <w:r w:rsidR="00F11E23" w:rsidRPr="00A5258A">
        <w:rPr>
          <w:rFonts w:hint="eastAsia"/>
          <w:szCs w:val="21"/>
        </w:rPr>
        <w:t>。</w:t>
      </w:r>
    </w:p>
    <w:p w:rsidR="00AA265C" w:rsidRPr="00AA265C" w:rsidRDefault="00726F26" w:rsidP="001B36E4">
      <w:pPr>
        <w:autoSpaceDE w:val="0"/>
        <w:autoSpaceDN w:val="0"/>
        <w:adjustRightInd w:val="0"/>
        <w:ind w:firstLineChars="100" w:firstLine="210"/>
        <w:rPr>
          <w:szCs w:val="21"/>
        </w:rPr>
      </w:pPr>
      <w:r w:rsidRPr="00A5258A">
        <w:rPr>
          <w:rFonts w:hint="eastAsia"/>
          <w:szCs w:val="21"/>
        </w:rPr>
        <w:t>これらの結果によると</w:t>
      </w:r>
      <w:r w:rsidR="001B36E4">
        <w:rPr>
          <w:rFonts w:hint="eastAsia"/>
          <w:szCs w:val="21"/>
        </w:rPr>
        <w:t>、水ストレス状態下での硝酸塩処理は</w:t>
      </w:r>
      <w:r w:rsidR="00771960" w:rsidRPr="00A5258A">
        <w:rPr>
          <w:rFonts w:hint="eastAsia"/>
          <w:szCs w:val="21"/>
        </w:rPr>
        <w:t>イネの</w:t>
      </w:r>
      <w:r w:rsidRPr="00A5258A">
        <w:rPr>
          <w:rFonts w:hint="eastAsia"/>
          <w:szCs w:val="21"/>
        </w:rPr>
        <w:t>根</w:t>
      </w:r>
      <w:r w:rsidR="00C93086" w:rsidRPr="00A5258A">
        <w:rPr>
          <w:rFonts w:hint="eastAsia"/>
          <w:szCs w:val="21"/>
        </w:rPr>
        <w:t>における</w:t>
      </w:r>
      <w:r w:rsidRPr="00A5258A">
        <w:rPr>
          <w:rFonts w:hint="eastAsia"/>
          <w:szCs w:val="21"/>
        </w:rPr>
        <w:t>皮層</w:t>
      </w:r>
      <w:r w:rsidR="00771960" w:rsidRPr="00A5258A">
        <w:rPr>
          <w:rFonts w:hint="eastAsia"/>
          <w:szCs w:val="21"/>
        </w:rPr>
        <w:t>の</w:t>
      </w:r>
      <w:r w:rsidRPr="00A5258A">
        <w:rPr>
          <w:rFonts w:hint="eastAsia"/>
          <w:szCs w:val="21"/>
        </w:rPr>
        <w:t>通気組織形成</w:t>
      </w:r>
      <w:r w:rsidR="00771960" w:rsidRPr="00A5258A">
        <w:rPr>
          <w:rFonts w:hint="eastAsia"/>
          <w:szCs w:val="21"/>
        </w:rPr>
        <w:t>を促進し</w:t>
      </w:r>
      <w:r w:rsidRPr="00A5258A">
        <w:rPr>
          <w:rFonts w:hint="eastAsia"/>
          <w:szCs w:val="21"/>
        </w:rPr>
        <w:t>、</w:t>
      </w:r>
      <w:r w:rsidR="00E901D5" w:rsidRPr="00A5258A">
        <w:rPr>
          <w:rFonts w:hint="eastAsia"/>
          <w:szCs w:val="21"/>
        </w:rPr>
        <w:t>その</w:t>
      </w:r>
      <w:r w:rsidR="00C93086" w:rsidRPr="00A5258A">
        <w:rPr>
          <w:rFonts w:hint="eastAsia"/>
          <w:szCs w:val="21"/>
        </w:rPr>
        <w:t>促進</w:t>
      </w:r>
      <w:r w:rsidRPr="00A5258A">
        <w:rPr>
          <w:rFonts w:hint="eastAsia"/>
          <w:szCs w:val="21"/>
        </w:rPr>
        <w:t>は根の</w:t>
      </w:r>
      <w:r w:rsidR="00771960" w:rsidRPr="00A5258A">
        <w:rPr>
          <w:rFonts w:hint="eastAsia"/>
          <w:szCs w:val="21"/>
        </w:rPr>
        <w:t>放射方向の</w:t>
      </w:r>
      <w:r w:rsidR="00E8145F" w:rsidRPr="00A5258A">
        <w:rPr>
          <w:rFonts w:hint="eastAsia"/>
          <w:szCs w:val="21"/>
        </w:rPr>
        <w:t>水吸収を</w:t>
      </w:r>
      <w:r w:rsidR="00C93086" w:rsidRPr="00A5258A">
        <w:rPr>
          <w:rFonts w:hint="eastAsia"/>
          <w:szCs w:val="21"/>
        </w:rPr>
        <w:t>低下させたと</w:t>
      </w:r>
      <w:r w:rsidRPr="00A5258A">
        <w:rPr>
          <w:rFonts w:hint="eastAsia"/>
          <w:szCs w:val="21"/>
        </w:rPr>
        <w:t>考えられる。</w:t>
      </w:r>
      <w:r w:rsidR="00FE0D40">
        <w:rPr>
          <w:rFonts w:hint="eastAsia"/>
          <w:szCs w:val="21"/>
        </w:rPr>
        <w:t>また</w:t>
      </w:r>
      <w:r w:rsidR="00C93086" w:rsidRPr="00A5258A">
        <w:rPr>
          <w:rFonts w:hint="eastAsia"/>
          <w:szCs w:val="21"/>
        </w:rPr>
        <w:t>アンモニウム処理し</w:t>
      </w:r>
      <w:r w:rsidRPr="00A5258A">
        <w:rPr>
          <w:rFonts w:hint="eastAsia"/>
          <w:szCs w:val="21"/>
        </w:rPr>
        <w:t>た</w:t>
      </w:r>
      <w:r w:rsidR="00B86F63" w:rsidRPr="00A5258A">
        <w:rPr>
          <w:rFonts w:hint="eastAsia"/>
          <w:szCs w:val="21"/>
        </w:rPr>
        <w:t>根</w:t>
      </w:r>
      <w:r w:rsidRPr="00A5258A">
        <w:rPr>
          <w:rFonts w:hint="eastAsia"/>
          <w:szCs w:val="21"/>
        </w:rPr>
        <w:t>における</w:t>
      </w:r>
      <w:r w:rsidR="002C3F4C" w:rsidRPr="00A5258A">
        <w:rPr>
          <w:rFonts w:hint="eastAsia"/>
          <w:szCs w:val="21"/>
        </w:rPr>
        <w:t>水輸送には</w:t>
      </w:r>
      <w:r w:rsidR="00B86F63" w:rsidRPr="00A5258A">
        <w:rPr>
          <w:rFonts w:hint="eastAsia"/>
          <w:szCs w:val="21"/>
        </w:rPr>
        <w:t>主に</w:t>
      </w:r>
      <w:r w:rsidR="00B86F63" w:rsidRPr="00A5258A">
        <w:rPr>
          <w:rFonts w:hint="eastAsia"/>
          <w:szCs w:val="21"/>
        </w:rPr>
        <w:t>Hg</w:t>
      </w:r>
      <w:r w:rsidR="002C3F4C" w:rsidRPr="00A5258A">
        <w:rPr>
          <w:rFonts w:hint="eastAsia"/>
          <w:szCs w:val="21"/>
        </w:rPr>
        <w:t>感受性アクアポリンを通る輸送（</w:t>
      </w:r>
      <w:r w:rsidR="004909C0" w:rsidRPr="00A5258A">
        <w:rPr>
          <w:rFonts w:hint="eastAsia"/>
          <w:szCs w:val="21"/>
        </w:rPr>
        <w:t>シンプラスト輸送）</w:t>
      </w:r>
      <w:r w:rsidR="002C3F4C" w:rsidRPr="00A5258A">
        <w:rPr>
          <w:rFonts w:hint="eastAsia"/>
          <w:szCs w:val="21"/>
        </w:rPr>
        <w:t>が重要であり</w:t>
      </w:r>
      <w:r w:rsidR="004909C0" w:rsidRPr="00A5258A">
        <w:rPr>
          <w:rFonts w:hint="eastAsia"/>
          <w:szCs w:val="21"/>
        </w:rPr>
        <w:t>、</w:t>
      </w:r>
      <w:r w:rsidR="002C3F4C" w:rsidRPr="00A5258A">
        <w:rPr>
          <w:rFonts w:hint="eastAsia"/>
          <w:szCs w:val="21"/>
        </w:rPr>
        <w:t>硝酸塩処理した</w:t>
      </w:r>
      <w:r w:rsidRPr="00A5258A">
        <w:rPr>
          <w:rFonts w:hint="eastAsia"/>
          <w:szCs w:val="21"/>
        </w:rPr>
        <w:t>水ストレスのイ</w:t>
      </w:r>
      <w:r w:rsidR="003A017B" w:rsidRPr="00A5258A">
        <w:rPr>
          <w:rFonts w:hint="eastAsia"/>
          <w:szCs w:val="21"/>
        </w:rPr>
        <w:t>ネにおいてはアポプラストでの水輸送</w:t>
      </w:r>
      <w:r w:rsidR="00E901D5" w:rsidRPr="00A5258A">
        <w:rPr>
          <w:rFonts w:hint="eastAsia"/>
          <w:szCs w:val="21"/>
        </w:rPr>
        <w:t>が重要な役割を果たすことが示唆される</w:t>
      </w:r>
      <w:r w:rsidR="00B86F63" w:rsidRPr="00A5258A">
        <w:rPr>
          <w:rFonts w:hint="eastAsia"/>
          <w:szCs w:val="21"/>
        </w:rPr>
        <w:t>。</w:t>
      </w:r>
      <w:r w:rsidR="002A0863">
        <w:rPr>
          <w:rFonts w:hint="eastAsia"/>
          <w:szCs w:val="21"/>
        </w:rPr>
        <w:t>アンモニウムを与えた水ストレス下のイネにおいて水透過性</w:t>
      </w:r>
      <w:r w:rsidR="001B36E4">
        <w:rPr>
          <w:rFonts w:hint="eastAsia"/>
          <w:szCs w:val="21"/>
        </w:rPr>
        <w:t>が有意に減少しなかったのは、</w:t>
      </w:r>
      <w:r w:rsidR="00E901D5" w:rsidRPr="00A5258A">
        <w:rPr>
          <w:rFonts w:hint="eastAsia"/>
          <w:szCs w:val="21"/>
        </w:rPr>
        <w:t>この水輸送経路の違いによるものであると考えられる。</w:t>
      </w:r>
    </w:p>
    <w:p w:rsidR="00B82DBE" w:rsidRPr="00FE0D40" w:rsidRDefault="00A74CFC" w:rsidP="00FE0D40">
      <w:pPr>
        <w:autoSpaceDE w:val="0"/>
        <w:autoSpaceDN w:val="0"/>
        <w:adjustRightInd w:val="0"/>
        <w:ind w:firstLineChars="100" w:firstLine="210"/>
        <w:jc w:val="right"/>
        <w:rPr>
          <w:szCs w:val="21"/>
        </w:rPr>
      </w:pPr>
      <w:r w:rsidRPr="00FE0D40">
        <w:rPr>
          <w:rFonts w:hint="eastAsia"/>
          <w:szCs w:val="21"/>
        </w:rPr>
        <w:t>興味を</w:t>
      </w:r>
      <w:r w:rsidR="004909C0" w:rsidRPr="00FE0D40">
        <w:rPr>
          <w:rFonts w:hint="eastAsia"/>
          <w:szCs w:val="21"/>
        </w:rPr>
        <w:t>持たれた方は是非ご参加ください</w:t>
      </w:r>
      <w:r w:rsidR="00CF73DF" w:rsidRPr="00FE0D40">
        <w:rPr>
          <w:rFonts w:hint="eastAsia"/>
          <w:szCs w:val="21"/>
        </w:rPr>
        <w:t>。</w:t>
      </w:r>
      <w:r w:rsidR="00061155" w:rsidRPr="00FE0D40">
        <w:rPr>
          <w:rFonts w:hint="eastAsia"/>
          <w:szCs w:val="21"/>
        </w:rPr>
        <w:t xml:space="preserve">　　　</w:t>
      </w:r>
      <w:r w:rsidR="004B2EE1" w:rsidRPr="00FE0D40">
        <w:rPr>
          <w:rFonts w:hint="eastAsia"/>
          <w:szCs w:val="21"/>
        </w:rPr>
        <w:t xml:space="preserve">松澤　</w:t>
      </w:r>
      <w:r w:rsidR="009B7515" w:rsidRPr="00FE0D40">
        <w:rPr>
          <w:rFonts w:hint="eastAsia"/>
          <w:szCs w:val="21"/>
        </w:rPr>
        <w:t>勇介</w:t>
      </w:r>
    </w:p>
    <w:sectPr w:rsidR="00B82DBE" w:rsidRPr="00FE0D40" w:rsidSect="00AA265C">
      <w:pgSz w:w="11906" w:h="16838" w:code="9"/>
      <w:pgMar w:top="714" w:right="714" w:bottom="714" w:left="71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F6C" w:rsidRDefault="00E82F6C" w:rsidP="0040127F">
      <w:r>
        <w:separator/>
      </w:r>
    </w:p>
  </w:endnote>
  <w:endnote w:type="continuationSeparator" w:id="0">
    <w:p w:rsidR="00E82F6C" w:rsidRDefault="00E82F6C" w:rsidP="00401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dvP4C201F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45862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F6C" w:rsidRDefault="00E82F6C" w:rsidP="0040127F">
      <w:r>
        <w:separator/>
      </w:r>
    </w:p>
  </w:footnote>
  <w:footnote w:type="continuationSeparator" w:id="0">
    <w:p w:rsidR="00E82F6C" w:rsidRDefault="00E82F6C" w:rsidP="004012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47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678B"/>
    <w:rsid w:val="00026CEB"/>
    <w:rsid w:val="00032A0C"/>
    <w:rsid w:val="00034165"/>
    <w:rsid w:val="0003690E"/>
    <w:rsid w:val="00061155"/>
    <w:rsid w:val="00073495"/>
    <w:rsid w:val="0008197C"/>
    <w:rsid w:val="00083086"/>
    <w:rsid w:val="00083E98"/>
    <w:rsid w:val="000A5192"/>
    <w:rsid w:val="000D331B"/>
    <w:rsid w:val="000E3DE2"/>
    <w:rsid w:val="000F22DB"/>
    <w:rsid w:val="001305A1"/>
    <w:rsid w:val="00140954"/>
    <w:rsid w:val="0017753F"/>
    <w:rsid w:val="001868FB"/>
    <w:rsid w:val="00187AF8"/>
    <w:rsid w:val="001B36E4"/>
    <w:rsid w:val="001C1EA2"/>
    <w:rsid w:val="001C74E4"/>
    <w:rsid w:val="001D6FA4"/>
    <w:rsid w:val="001F2662"/>
    <w:rsid w:val="001F4489"/>
    <w:rsid w:val="00201020"/>
    <w:rsid w:val="00204906"/>
    <w:rsid w:val="002151A4"/>
    <w:rsid w:val="00223D1F"/>
    <w:rsid w:val="00224F8B"/>
    <w:rsid w:val="00242BC1"/>
    <w:rsid w:val="00253781"/>
    <w:rsid w:val="002614F0"/>
    <w:rsid w:val="00264B6C"/>
    <w:rsid w:val="002A0863"/>
    <w:rsid w:val="002C3F4C"/>
    <w:rsid w:val="002C678B"/>
    <w:rsid w:val="002D02CF"/>
    <w:rsid w:val="002D18AF"/>
    <w:rsid w:val="002E1B2E"/>
    <w:rsid w:val="002E4F50"/>
    <w:rsid w:val="00301DA3"/>
    <w:rsid w:val="0031588C"/>
    <w:rsid w:val="003478FB"/>
    <w:rsid w:val="00375844"/>
    <w:rsid w:val="003A017B"/>
    <w:rsid w:val="003A0A28"/>
    <w:rsid w:val="003A51AD"/>
    <w:rsid w:val="003E2B9F"/>
    <w:rsid w:val="003E5D73"/>
    <w:rsid w:val="003F0966"/>
    <w:rsid w:val="0040127F"/>
    <w:rsid w:val="004211E4"/>
    <w:rsid w:val="0042396E"/>
    <w:rsid w:val="00480A4A"/>
    <w:rsid w:val="004909C0"/>
    <w:rsid w:val="00491601"/>
    <w:rsid w:val="00491FEC"/>
    <w:rsid w:val="004B2EE1"/>
    <w:rsid w:val="004E67B3"/>
    <w:rsid w:val="004F34A8"/>
    <w:rsid w:val="005104B8"/>
    <w:rsid w:val="00547C3B"/>
    <w:rsid w:val="00556B4E"/>
    <w:rsid w:val="00562586"/>
    <w:rsid w:val="005850E6"/>
    <w:rsid w:val="005936B7"/>
    <w:rsid w:val="00597479"/>
    <w:rsid w:val="005A5F5C"/>
    <w:rsid w:val="005B77C6"/>
    <w:rsid w:val="005E554D"/>
    <w:rsid w:val="0060635C"/>
    <w:rsid w:val="00637AB5"/>
    <w:rsid w:val="006410F5"/>
    <w:rsid w:val="00646755"/>
    <w:rsid w:val="00665ECB"/>
    <w:rsid w:val="00677D2B"/>
    <w:rsid w:val="00684D1E"/>
    <w:rsid w:val="006A7312"/>
    <w:rsid w:val="006B55EA"/>
    <w:rsid w:val="006D4232"/>
    <w:rsid w:val="006E4607"/>
    <w:rsid w:val="006F358B"/>
    <w:rsid w:val="007159AE"/>
    <w:rsid w:val="00726F26"/>
    <w:rsid w:val="00771960"/>
    <w:rsid w:val="00784EFC"/>
    <w:rsid w:val="007B390A"/>
    <w:rsid w:val="007B6F15"/>
    <w:rsid w:val="007B7F08"/>
    <w:rsid w:val="007C6FDA"/>
    <w:rsid w:val="007D4B86"/>
    <w:rsid w:val="00802681"/>
    <w:rsid w:val="008442F2"/>
    <w:rsid w:val="008863D4"/>
    <w:rsid w:val="0089274C"/>
    <w:rsid w:val="0089655D"/>
    <w:rsid w:val="0089758A"/>
    <w:rsid w:val="008A1395"/>
    <w:rsid w:val="008D48F4"/>
    <w:rsid w:val="008E1D70"/>
    <w:rsid w:val="008E4562"/>
    <w:rsid w:val="009077EB"/>
    <w:rsid w:val="009224D3"/>
    <w:rsid w:val="00946FEE"/>
    <w:rsid w:val="009548CE"/>
    <w:rsid w:val="00962BA3"/>
    <w:rsid w:val="009641FC"/>
    <w:rsid w:val="00992FCB"/>
    <w:rsid w:val="00993F94"/>
    <w:rsid w:val="009B1E16"/>
    <w:rsid w:val="009B2E74"/>
    <w:rsid w:val="009B7515"/>
    <w:rsid w:val="009D1C1D"/>
    <w:rsid w:val="009D6295"/>
    <w:rsid w:val="009E6B0D"/>
    <w:rsid w:val="00A05E2B"/>
    <w:rsid w:val="00A51932"/>
    <w:rsid w:val="00A5258A"/>
    <w:rsid w:val="00A53EE0"/>
    <w:rsid w:val="00A555FF"/>
    <w:rsid w:val="00A56E84"/>
    <w:rsid w:val="00A74CFC"/>
    <w:rsid w:val="00A9369C"/>
    <w:rsid w:val="00AA067C"/>
    <w:rsid w:val="00AA21C9"/>
    <w:rsid w:val="00AA265C"/>
    <w:rsid w:val="00AE6DF4"/>
    <w:rsid w:val="00AF2770"/>
    <w:rsid w:val="00AF58F3"/>
    <w:rsid w:val="00B3230C"/>
    <w:rsid w:val="00B506C7"/>
    <w:rsid w:val="00B71B8D"/>
    <w:rsid w:val="00B77BE7"/>
    <w:rsid w:val="00B82DBE"/>
    <w:rsid w:val="00B86F63"/>
    <w:rsid w:val="00B945D5"/>
    <w:rsid w:val="00B95DCD"/>
    <w:rsid w:val="00B97C22"/>
    <w:rsid w:val="00BA2155"/>
    <w:rsid w:val="00BB21DB"/>
    <w:rsid w:val="00BB69F8"/>
    <w:rsid w:val="00BC2FEE"/>
    <w:rsid w:val="00BC70D2"/>
    <w:rsid w:val="00BD212D"/>
    <w:rsid w:val="00BD24FB"/>
    <w:rsid w:val="00BD6257"/>
    <w:rsid w:val="00BD7E34"/>
    <w:rsid w:val="00BE34DA"/>
    <w:rsid w:val="00C16115"/>
    <w:rsid w:val="00C20255"/>
    <w:rsid w:val="00C20506"/>
    <w:rsid w:val="00C26BBB"/>
    <w:rsid w:val="00C60720"/>
    <w:rsid w:val="00C60911"/>
    <w:rsid w:val="00C63612"/>
    <w:rsid w:val="00C6458C"/>
    <w:rsid w:val="00C71376"/>
    <w:rsid w:val="00C93086"/>
    <w:rsid w:val="00CA7B56"/>
    <w:rsid w:val="00CB1940"/>
    <w:rsid w:val="00CB1D1B"/>
    <w:rsid w:val="00CE4638"/>
    <w:rsid w:val="00CE5666"/>
    <w:rsid w:val="00CF2876"/>
    <w:rsid w:val="00CF73DF"/>
    <w:rsid w:val="00D14777"/>
    <w:rsid w:val="00D67E90"/>
    <w:rsid w:val="00D71E61"/>
    <w:rsid w:val="00D81DDD"/>
    <w:rsid w:val="00DB3013"/>
    <w:rsid w:val="00E62FD7"/>
    <w:rsid w:val="00E731DB"/>
    <w:rsid w:val="00E8145F"/>
    <w:rsid w:val="00E82F6C"/>
    <w:rsid w:val="00E83B6B"/>
    <w:rsid w:val="00E901D5"/>
    <w:rsid w:val="00E90B82"/>
    <w:rsid w:val="00E96B31"/>
    <w:rsid w:val="00EB01F5"/>
    <w:rsid w:val="00EB38DD"/>
    <w:rsid w:val="00EB6050"/>
    <w:rsid w:val="00F11E23"/>
    <w:rsid w:val="00F14F26"/>
    <w:rsid w:val="00F24FD0"/>
    <w:rsid w:val="00F45EFC"/>
    <w:rsid w:val="00F4685E"/>
    <w:rsid w:val="00F710FA"/>
    <w:rsid w:val="00F74E1F"/>
    <w:rsid w:val="00F7564A"/>
    <w:rsid w:val="00F86D2A"/>
    <w:rsid w:val="00F874AD"/>
    <w:rsid w:val="00FB726F"/>
    <w:rsid w:val="00FE0581"/>
    <w:rsid w:val="00FE0D40"/>
    <w:rsid w:val="00FE15FC"/>
    <w:rsid w:val="00FE3BD6"/>
    <w:rsid w:val="00FE5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12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0127F"/>
  </w:style>
  <w:style w:type="paragraph" w:styleId="a5">
    <w:name w:val="footer"/>
    <w:basedOn w:val="a"/>
    <w:link w:val="a6"/>
    <w:uiPriority w:val="99"/>
    <w:semiHidden/>
    <w:unhideWhenUsed/>
    <w:rsid w:val="004012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0127F"/>
  </w:style>
  <w:style w:type="paragraph" w:styleId="a7">
    <w:name w:val="Balloon Text"/>
    <w:basedOn w:val="a"/>
    <w:link w:val="a8"/>
    <w:uiPriority w:val="99"/>
    <w:semiHidden/>
    <w:unhideWhenUsed/>
    <w:rsid w:val="006467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467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BC4CD-E7A6-440E-B0A3-3A947CC1C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まつざわ</dc:creator>
  <cp:lastModifiedBy>まつざわ</cp:lastModifiedBy>
  <cp:revision>6</cp:revision>
  <cp:lastPrinted>2012-06-19T10:14:00Z</cp:lastPrinted>
  <dcterms:created xsi:type="dcterms:W3CDTF">2012-06-11T07:45:00Z</dcterms:created>
  <dcterms:modified xsi:type="dcterms:W3CDTF">2012-06-19T10:30:00Z</dcterms:modified>
</cp:coreProperties>
</file>