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B7C72" w14:textId="77777777" w:rsidR="009065C2" w:rsidRPr="00B23A84" w:rsidRDefault="00B23A84" w:rsidP="00581880">
      <w:pPr>
        <w:tabs>
          <w:tab w:val="left" w:pos="709"/>
          <w:tab w:val="left" w:pos="1843"/>
        </w:tabs>
        <w:jc w:val="center"/>
        <w:rPr>
          <w:sz w:val="21"/>
          <w:szCs w:val="21"/>
        </w:rPr>
      </w:pPr>
      <w:r w:rsidRPr="00B23A84">
        <w:rPr>
          <w:rFonts w:hint="eastAsia"/>
          <w:sz w:val="21"/>
          <w:szCs w:val="21"/>
        </w:rPr>
        <w:t>2018</w:t>
      </w:r>
      <w:r w:rsidRPr="00B23A84">
        <w:rPr>
          <w:rFonts w:hint="eastAsia"/>
          <w:sz w:val="21"/>
          <w:szCs w:val="21"/>
        </w:rPr>
        <w:t>年度前期　第</w:t>
      </w:r>
      <w:r w:rsidRPr="00B23A84">
        <w:rPr>
          <w:rFonts w:hint="eastAsia"/>
          <w:sz w:val="21"/>
          <w:szCs w:val="21"/>
        </w:rPr>
        <w:t>3</w:t>
      </w:r>
      <w:r w:rsidRPr="00B23A84">
        <w:rPr>
          <w:rFonts w:hint="eastAsia"/>
          <w:sz w:val="21"/>
          <w:szCs w:val="21"/>
        </w:rPr>
        <w:t>回　細胞生物学セミナー</w:t>
      </w:r>
    </w:p>
    <w:p w14:paraId="1B21D185" w14:textId="77777777" w:rsidR="00B23A84" w:rsidRPr="00B23A84" w:rsidRDefault="00B23A84" w:rsidP="00B23A84">
      <w:pPr>
        <w:jc w:val="center"/>
        <w:rPr>
          <w:sz w:val="21"/>
          <w:szCs w:val="21"/>
        </w:rPr>
      </w:pPr>
      <w:r w:rsidRPr="00B23A84">
        <w:rPr>
          <w:rFonts w:hint="eastAsia"/>
          <w:sz w:val="21"/>
          <w:szCs w:val="21"/>
        </w:rPr>
        <w:t>日時：</w:t>
      </w:r>
      <w:r w:rsidRPr="00B23A84">
        <w:rPr>
          <w:rFonts w:hint="eastAsia"/>
          <w:sz w:val="21"/>
          <w:szCs w:val="21"/>
        </w:rPr>
        <w:t>4</w:t>
      </w:r>
      <w:r w:rsidRPr="00B23A84">
        <w:rPr>
          <w:rFonts w:hint="eastAsia"/>
          <w:sz w:val="21"/>
          <w:szCs w:val="21"/>
        </w:rPr>
        <w:t>月</w:t>
      </w:r>
      <w:r w:rsidRPr="00B23A84">
        <w:rPr>
          <w:rFonts w:hint="eastAsia"/>
          <w:sz w:val="21"/>
          <w:szCs w:val="21"/>
        </w:rPr>
        <w:t>24</w:t>
      </w:r>
      <w:r w:rsidRPr="00B23A84">
        <w:rPr>
          <w:rFonts w:hint="eastAsia"/>
          <w:sz w:val="21"/>
          <w:szCs w:val="21"/>
        </w:rPr>
        <w:t>日（火）</w:t>
      </w:r>
      <w:r w:rsidRPr="00B23A84">
        <w:rPr>
          <w:rFonts w:hint="eastAsia"/>
          <w:sz w:val="21"/>
          <w:szCs w:val="21"/>
        </w:rPr>
        <w:t>17:00~</w:t>
      </w:r>
      <w:r w:rsidRPr="00B23A84">
        <w:rPr>
          <w:rFonts w:hint="eastAsia"/>
          <w:sz w:val="21"/>
          <w:szCs w:val="21"/>
        </w:rPr>
        <w:t xml:space="preserve">　場所：総合研究棟</w:t>
      </w:r>
      <w:r w:rsidRPr="00B23A84">
        <w:rPr>
          <w:rFonts w:hint="eastAsia"/>
          <w:sz w:val="21"/>
          <w:szCs w:val="21"/>
        </w:rPr>
        <w:t>6</w:t>
      </w:r>
      <w:r w:rsidRPr="00B23A84">
        <w:rPr>
          <w:rFonts w:hint="eastAsia"/>
          <w:sz w:val="21"/>
          <w:szCs w:val="21"/>
        </w:rPr>
        <w:t>階クリエーションルーム</w:t>
      </w:r>
    </w:p>
    <w:p w14:paraId="7B6FA651" w14:textId="77777777" w:rsidR="0019343A" w:rsidRDefault="00B23A84" w:rsidP="00B23A84">
      <w:pPr>
        <w:jc w:val="center"/>
        <w:rPr>
          <w:sz w:val="21"/>
          <w:szCs w:val="21"/>
        </w:rPr>
      </w:pPr>
      <w:r w:rsidRPr="00B23A84">
        <w:rPr>
          <w:sz w:val="21"/>
          <w:szCs w:val="21"/>
        </w:rPr>
        <w:t>Expression of Barley Glutathione S-Transferase13 Gene Reduces Accumulation of</w:t>
      </w:r>
    </w:p>
    <w:p w14:paraId="054C6AD0" w14:textId="77777777" w:rsidR="00B23A84" w:rsidRDefault="0019343A" w:rsidP="0019343A">
      <w:pPr>
        <w:rPr>
          <w:sz w:val="21"/>
          <w:szCs w:val="21"/>
        </w:rPr>
      </w:pPr>
      <w:r>
        <w:rPr>
          <w:sz w:val="21"/>
          <w:szCs w:val="21"/>
        </w:rPr>
        <w:t xml:space="preserve">             </w:t>
      </w:r>
      <w:r w:rsidR="00B23A84" w:rsidRPr="00B23A84">
        <w:rPr>
          <w:sz w:val="21"/>
          <w:szCs w:val="21"/>
        </w:rPr>
        <w:t xml:space="preserve"> Reactive Oxygen Species by </w:t>
      </w:r>
      <w:proofErr w:type="spellStart"/>
      <w:r w:rsidR="00B23A84" w:rsidRPr="00B23A84">
        <w:rPr>
          <w:sz w:val="21"/>
          <w:szCs w:val="21"/>
        </w:rPr>
        <w:t>Trichothecenes</w:t>
      </w:r>
      <w:proofErr w:type="spellEnd"/>
      <w:r w:rsidR="00B23A84" w:rsidRPr="00B23A84">
        <w:rPr>
          <w:sz w:val="21"/>
          <w:szCs w:val="21"/>
        </w:rPr>
        <w:t xml:space="preserve"> and </w:t>
      </w:r>
      <w:proofErr w:type="spellStart"/>
      <w:r w:rsidR="00B23A84" w:rsidRPr="00B23A84">
        <w:rPr>
          <w:sz w:val="21"/>
          <w:szCs w:val="21"/>
        </w:rPr>
        <w:t>Paraquat</w:t>
      </w:r>
      <w:proofErr w:type="spellEnd"/>
      <w:r w:rsidR="00B23A84" w:rsidRPr="00B23A84">
        <w:rPr>
          <w:sz w:val="21"/>
          <w:szCs w:val="21"/>
        </w:rPr>
        <w:t xml:space="preserve"> in </w:t>
      </w:r>
      <w:r w:rsidR="00B23A84" w:rsidRPr="008D4A2F">
        <w:rPr>
          <w:i/>
          <w:sz w:val="21"/>
          <w:szCs w:val="21"/>
        </w:rPr>
        <w:t xml:space="preserve">Arabidopsis </w:t>
      </w:r>
      <w:r w:rsidR="00B23A84" w:rsidRPr="00B23A84">
        <w:rPr>
          <w:sz w:val="21"/>
          <w:szCs w:val="21"/>
        </w:rPr>
        <w:t>Plants</w:t>
      </w:r>
    </w:p>
    <w:p w14:paraId="5FAA6AED" w14:textId="2F56341F" w:rsidR="00B23A84" w:rsidRDefault="0019343A" w:rsidP="00B23A84">
      <w:pPr>
        <w:jc w:val="center"/>
        <w:rPr>
          <w:sz w:val="21"/>
          <w:szCs w:val="21"/>
        </w:rPr>
      </w:pPr>
      <w:proofErr w:type="spellStart"/>
      <w:r>
        <w:rPr>
          <w:sz w:val="21"/>
          <w:szCs w:val="21"/>
        </w:rPr>
        <w:t>Ninik</w:t>
      </w:r>
      <w:proofErr w:type="spellEnd"/>
      <w:r>
        <w:rPr>
          <w:sz w:val="21"/>
          <w:szCs w:val="21"/>
        </w:rPr>
        <w:t xml:space="preserve"> ,</w:t>
      </w:r>
      <w:r w:rsidR="00873840">
        <w:rPr>
          <w:sz w:val="21"/>
          <w:szCs w:val="21"/>
        </w:rPr>
        <w:t xml:space="preserve"> </w:t>
      </w:r>
      <w:r>
        <w:rPr>
          <w:sz w:val="21"/>
          <w:szCs w:val="21"/>
        </w:rPr>
        <w:t>N.W.,</w:t>
      </w:r>
      <w:r w:rsidR="00873840">
        <w:rPr>
          <w:sz w:val="21"/>
          <w:szCs w:val="21"/>
        </w:rPr>
        <w:t xml:space="preserve"> </w:t>
      </w:r>
      <w:proofErr w:type="spellStart"/>
      <w:r>
        <w:rPr>
          <w:sz w:val="21"/>
          <w:szCs w:val="21"/>
        </w:rPr>
        <w:t>Tomokazu</w:t>
      </w:r>
      <w:proofErr w:type="spellEnd"/>
      <w:r>
        <w:rPr>
          <w:sz w:val="21"/>
          <w:szCs w:val="21"/>
        </w:rPr>
        <w:t>,</w:t>
      </w:r>
      <w:r w:rsidR="00873840">
        <w:rPr>
          <w:sz w:val="21"/>
          <w:szCs w:val="21"/>
        </w:rPr>
        <w:t xml:space="preserve"> </w:t>
      </w:r>
      <w:r>
        <w:rPr>
          <w:sz w:val="21"/>
          <w:szCs w:val="21"/>
        </w:rPr>
        <w:t>T.,</w:t>
      </w:r>
      <w:r w:rsidR="00873840">
        <w:rPr>
          <w:sz w:val="21"/>
          <w:szCs w:val="21"/>
        </w:rPr>
        <w:t xml:space="preserve"> </w:t>
      </w:r>
      <w:r>
        <w:rPr>
          <w:sz w:val="21"/>
          <w:szCs w:val="21"/>
        </w:rPr>
        <w:t>Daisuke,</w:t>
      </w:r>
      <w:r w:rsidR="00873840">
        <w:rPr>
          <w:sz w:val="21"/>
          <w:szCs w:val="21"/>
        </w:rPr>
        <w:t xml:space="preserve"> </w:t>
      </w:r>
      <w:r>
        <w:rPr>
          <w:sz w:val="21"/>
          <w:szCs w:val="21"/>
        </w:rPr>
        <w:t>T.,</w:t>
      </w:r>
      <w:r w:rsidR="00873840">
        <w:rPr>
          <w:sz w:val="21"/>
          <w:szCs w:val="21"/>
        </w:rPr>
        <w:t xml:space="preserve"> </w:t>
      </w:r>
      <w:r>
        <w:rPr>
          <w:sz w:val="21"/>
          <w:szCs w:val="21"/>
        </w:rPr>
        <w:t>Kazuhiro,</w:t>
      </w:r>
      <w:r w:rsidR="00873840">
        <w:rPr>
          <w:sz w:val="21"/>
          <w:szCs w:val="21"/>
        </w:rPr>
        <w:t xml:space="preserve"> </w:t>
      </w:r>
      <w:r>
        <w:rPr>
          <w:sz w:val="21"/>
          <w:szCs w:val="21"/>
        </w:rPr>
        <w:t>S.,</w:t>
      </w:r>
      <w:r w:rsidR="00873840">
        <w:rPr>
          <w:sz w:val="21"/>
          <w:szCs w:val="21"/>
        </w:rPr>
        <w:t xml:space="preserve"> </w:t>
      </w:r>
      <w:r>
        <w:rPr>
          <w:sz w:val="21"/>
          <w:szCs w:val="21"/>
        </w:rPr>
        <w:t>Takumi,</w:t>
      </w:r>
      <w:r w:rsidR="00873840">
        <w:rPr>
          <w:sz w:val="21"/>
          <w:szCs w:val="21"/>
        </w:rPr>
        <w:t xml:space="preserve"> </w:t>
      </w:r>
      <w:r>
        <w:rPr>
          <w:sz w:val="21"/>
          <w:szCs w:val="21"/>
        </w:rPr>
        <w:t>N.</w:t>
      </w:r>
      <w:r w:rsidR="00B4659C">
        <w:rPr>
          <w:sz w:val="21"/>
          <w:szCs w:val="21"/>
        </w:rPr>
        <w:t xml:space="preserve"> </w:t>
      </w:r>
      <w:r>
        <w:rPr>
          <w:sz w:val="21"/>
          <w:szCs w:val="21"/>
        </w:rPr>
        <w:t>(2018)</w:t>
      </w:r>
    </w:p>
    <w:p w14:paraId="27D4FD3C" w14:textId="7FBC7337" w:rsidR="0019343A" w:rsidRDefault="0019343A" w:rsidP="00A55E58">
      <w:pPr>
        <w:jc w:val="center"/>
        <w:rPr>
          <w:sz w:val="21"/>
          <w:szCs w:val="21"/>
        </w:rPr>
      </w:pPr>
      <w:r>
        <w:rPr>
          <w:sz w:val="21"/>
          <w:szCs w:val="21"/>
        </w:rPr>
        <w:t>Plant Bio</w:t>
      </w:r>
      <w:r w:rsidR="00341855">
        <w:rPr>
          <w:sz w:val="21"/>
          <w:szCs w:val="21"/>
        </w:rPr>
        <w:t>tech</w:t>
      </w:r>
      <w:r>
        <w:rPr>
          <w:sz w:val="21"/>
          <w:szCs w:val="21"/>
        </w:rPr>
        <w:t>. 35:1-9</w:t>
      </w:r>
    </w:p>
    <w:p w14:paraId="3103B94B" w14:textId="099EABDA" w:rsidR="008A0EB8" w:rsidRDefault="00A55E58" w:rsidP="00A55E58">
      <w:pPr>
        <w:jc w:val="center"/>
        <w:rPr>
          <w:sz w:val="21"/>
          <w:szCs w:val="21"/>
        </w:rPr>
      </w:pPr>
      <w:r>
        <w:rPr>
          <w:rFonts w:hint="eastAsia"/>
          <w:sz w:val="21"/>
          <w:szCs w:val="21"/>
        </w:rPr>
        <w:t>オオムギのグルタチオン</w:t>
      </w:r>
      <w:r>
        <w:rPr>
          <w:rFonts w:hint="eastAsia"/>
          <w:sz w:val="21"/>
          <w:szCs w:val="21"/>
        </w:rPr>
        <w:t>S-</w:t>
      </w:r>
      <w:r>
        <w:rPr>
          <w:rFonts w:hint="eastAsia"/>
          <w:sz w:val="21"/>
          <w:szCs w:val="21"/>
        </w:rPr>
        <w:t>トランスフィラーゼ</w:t>
      </w:r>
      <w:r>
        <w:rPr>
          <w:rFonts w:hint="eastAsia"/>
          <w:sz w:val="21"/>
          <w:szCs w:val="21"/>
        </w:rPr>
        <w:t>13</w:t>
      </w:r>
      <w:r>
        <w:rPr>
          <w:rFonts w:hint="eastAsia"/>
          <w:sz w:val="21"/>
          <w:szCs w:val="21"/>
        </w:rPr>
        <w:t>遺伝子はシロイヌナズナの</w:t>
      </w:r>
      <w:r w:rsidR="00873840">
        <w:rPr>
          <w:rFonts w:hint="eastAsia"/>
          <w:sz w:val="21"/>
          <w:szCs w:val="21"/>
        </w:rPr>
        <w:t>植物</w:t>
      </w:r>
      <w:r>
        <w:rPr>
          <w:rFonts w:hint="eastAsia"/>
          <w:sz w:val="21"/>
          <w:szCs w:val="21"/>
        </w:rPr>
        <w:t>体内における</w:t>
      </w:r>
    </w:p>
    <w:p w14:paraId="76E84B8F" w14:textId="5F9089C7" w:rsidR="00A55E58" w:rsidRDefault="00A55E58" w:rsidP="00A55E58">
      <w:pPr>
        <w:jc w:val="center"/>
        <w:rPr>
          <w:sz w:val="21"/>
          <w:szCs w:val="21"/>
        </w:rPr>
      </w:pPr>
      <w:r>
        <w:rPr>
          <w:rFonts w:hint="eastAsia"/>
          <w:sz w:val="21"/>
          <w:szCs w:val="21"/>
        </w:rPr>
        <w:t>トリコテセンやパラコートによる活性酸素種の蓄積</w:t>
      </w:r>
      <w:r w:rsidR="008F1EFF">
        <w:rPr>
          <w:rFonts w:hint="eastAsia"/>
          <w:sz w:val="21"/>
          <w:szCs w:val="21"/>
        </w:rPr>
        <w:t>量を減少させる</w:t>
      </w:r>
      <w:r w:rsidR="008F1EFF">
        <w:rPr>
          <w:rFonts w:hint="eastAsia"/>
          <w:sz w:val="21"/>
          <w:szCs w:val="21"/>
        </w:rPr>
        <w:t>.</w:t>
      </w:r>
    </w:p>
    <w:p w14:paraId="470284FD" w14:textId="77777777" w:rsidR="00C9121F" w:rsidRDefault="00C9121F" w:rsidP="00A55E58">
      <w:pPr>
        <w:jc w:val="center"/>
        <w:rPr>
          <w:sz w:val="21"/>
          <w:szCs w:val="21"/>
        </w:rPr>
      </w:pPr>
    </w:p>
    <w:p w14:paraId="48A79A92" w14:textId="6C52DEA7" w:rsidR="008A0EB8" w:rsidRDefault="008A0EB8" w:rsidP="006013D5">
      <w:pPr>
        <w:rPr>
          <w:sz w:val="21"/>
          <w:szCs w:val="21"/>
        </w:rPr>
      </w:pPr>
      <w:r>
        <w:rPr>
          <w:rFonts w:hint="eastAsia"/>
        </w:rPr>
        <w:t xml:space="preserve">　</w:t>
      </w:r>
      <w:r w:rsidR="006013D5" w:rsidRPr="00562D78">
        <w:rPr>
          <w:rFonts w:hint="eastAsia"/>
          <w:sz w:val="21"/>
          <w:szCs w:val="21"/>
        </w:rPr>
        <w:t>ムギ類</w:t>
      </w:r>
      <w:r w:rsidR="00873840">
        <w:rPr>
          <w:rFonts w:hint="eastAsia"/>
          <w:sz w:val="21"/>
          <w:szCs w:val="21"/>
        </w:rPr>
        <w:t>赤かび</w:t>
      </w:r>
      <w:r w:rsidR="006013D5" w:rsidRPr="00562D78">
        <w:rPr>
          <w:rFonts w:hint="eastAsia"/>
          <w:sz w:val="21"/>
          <w:szCs w:val="21"/>
        </w:rPr>
        <w:t>病菌</w:t>
      </w:r>
      <w:r w:rsidR="00562D78" w:rsidRPr="00562D78">
        <w:rPr>
          <w:rFonts w:hint="eastAsia"/>
          <w:sz w:val="21"/>
          <w:szCs w:val="21"/>
        </w:rPr>
        <w:t>のような</w:t>
      </w:r>
      <w:proofErr w:type="spellStart"/>
      <w:r w:rsidR="00562D78" w:rsidRPr="00562D78">
        <w:rPr>
          <w:i/>
          <w:sz w:val="21"/>
          <w:szCs w:val="21"/>
        </w:rPr>
        <w:t>Fusarium</w:t>
      </w:r>
      <w:proofErr w:type="spellEnd"/>
      <w:r w:rsidR="00562D78">
        <w:rPr>
          <w:rFonts w:hint="eastAsia"/>
          <w:sz w:val="21"/>
          <w:szCs w:val="21"/>
        </w:rPr>
        <w:t>属は</w:t>
      </w:r>
      <w:r w:rsidR="00562D78">
        <w:rPr>
          <w:rFonts w:hint="eastAsia"/>
          <w:sz w:val="21"/>
          <w:szCs w:val="21"/>
        </w:rPr>
        <w:t>,</w:t>
      </w:r>
      <w:r w:rsidR="00B00BF3">
        <w:rPr>
          <w:sz w:val="21"/>
          <w:szCs w:val="21"/>
        </w:rPr>
        <w:t xml:space="preserve"> </w:t>
      </w:r>
      <w:r w:rsidR="00873840">
        <w:rPr>
          <w:rFonts w:hint="eastAsia"/>
          <w:sz w:val="21"/>
          <w:szCs w:val="21"/>
        </w:rPr>
        <w:t>かび</w:t>
      </w:r>
      <w:r w:rsidR="008F1EFF">
        <w:rPr>
          <w:rFonts w:hint="eastAsia"/>
          <w:sz w:val="21"/>
          <w:szCs w:val="21"/>
        </w:rPr>
        <w:t>毒であるトリコテセンを産生</w:t>
      </w:r>
      <w:r w:rsidR="004E2CFD">
        <w:rPr>
          <w:rFonts w:hint="eastAsia"/>
          <w:sz w:val="21"/>
          <w:szCs w:val="21"/>
        </w:rPr>
        <w:t>する</w:t>
      </w:r>
      <w:r w:rsidR="00562D78">
        <w:rPr>
          <w:rFonts w:hint="eastAsia"/>
          <w:sz w:val="21"/>
          <w:szCs w:val="21"/>
        </w:rPr>
        <w:t>赤</w:t>
      </w:r>
      <w:r w:rsidR="00873840">
        <w:rPr>
          <w:rFonts w:hint="eastAsia"/>
          <w:sz w:val="21"/>
          <w:szCs w:val="21"/>
        </w:rPr>
        <w:t>かび</w:t>
      </w:r>
      <w:r w:rsidR="00562D78">
        <w:rPr>
          <w:rFonts w:hint="eastAsia"/>
          <w:sz w:val="21"/>
          <w:szCs w:val="21"/>
        </w:rPr>
        <w:t>病</w:t>
      </w:r>
      <w:r w:rsidR="007461F4">
        <w:rPr>
          <w:sz w:val="21"/>
          <w:szCs w:val="21"/>
        </w:rPr>
        <w:t xml:space="preserve"> (FHB) </w:t>
      </w:r>
      <w:r w:rsidR="00562D78">
        <w:rPr>
          <w:rFonts w:hint="eastAsia"/>
          <w:sz w:val="21"/>
          <w:szCs w:val="21"/>
        </w:rPr>
        <w:t>の病原菌</w:t>
      </w:r>
      <w:r w:rsidR="008F1EFF">
        <w:rPr>
          <w:rFonts w:hint="eastAsia"/>
          <w:sz w:val="21"/>
          <w:szCs w:val="21"/>
        </w:rPr>
        <w:t>である</w:t>
      </w:r>
      <w:r w:rsidR="008F1EFF">
        <w:rPr>
          <w:rFonts w:hint="eastAsia"/>
          <w:sz w:val="21"/>
          <w:szCs w:val="21"/>
        </w:rPr>
        <w:t>.</w:t>
      </w:r>
      <w:r w:rsidR="004607F6">
        <w:rPr>
          <w:sz w:val="21"/>
          <w:szCs w:val="21"/>
        </w:rPr>
        <w:t xml:space="preserve"> </w:t>
      </w:r>
      <w:r w:rsidR="008F1EFF">
        <w:rPr>
          <w:rFonts w:hint="eastAsia"/>
          <w:sz w:val="21"/>
          <w:szCs w:val="21"/>
        </w:rPr>
        <w:t>トリコテセンは</w:t>
      </w:r>
      <w:r w:rsidR="008F1EFF">
        <w:rPr>
          <w:rFonts w:hint="eastAsia"/>
          <w:sz w:val="21"/>
          <w:szCs w:val="21"/>
        </w:rPr>
        <w:t>,</w:t>
      </w:r>
      <w:r w:rsidR="00B4659C">
        <w:rPr>
          <w:sz w:val="21"/>
          <w:szCs w:val="21"/>
        </w:rPr>
        <w:t xml:space="preserve"> </w:t>
      </w:r>
      <w:r w:rsidR="00B4659C">
        <w:rPr>
          <w:rFonts w:hint="eastAsia"/>
          <w:sz w:val="21"/>
          <w:szCs w:val="21"/>
        </w:rPr>
        <w:t>真核細胞内でタンパク質合成を阻害することが知られており</w:t>
      </w:r>
      <w:r w:rsidR="00B4659C">
        <w:rPr>
          <w:rFonts w:hint="eastAsia"/>
          <w:sz w:val="21"/>
          <w:szCs w:val="21"/>
        </w:rPr>
        <w:t>,</w:t>
      </w:r>
      <w:r w:rsidR="00B4659C">
        <w:rPr>
          <w:sz w:val="21"/>
          <w:szCs w:val="21"/>
        </w:rPr>
        <w:t xml:space="preserve"> </w:t>
      </w:r>
      <w:r w:rsidR="00B4659C">
        <w:rPr>
          <w:rFonts w:hint="eastAsia"/>
          <w:sz w:val="21"/>
          <w:szCs w:val="21"/>
        </w:rPr>
        <w:t>それらに汚染された食品はヒトや動物の健康を脅かし</w:t>
      </w:r>
      <w:r w:rsidR="00B4659C">
        <w:rPr>
          <w:rFonts w:hint="eastAsia"/>
          <w:sz w:val="21"/>
          <w:szCs w:val="21"/>
        </w:rPr>
        <w:t>,</w:t>
      </w:r>
      <w:r w:rsidR="004607F6">
        <w:rPr>
          <w:sz w:val="21"/>
          <w:szCs w:val="21"/>
        </w:rPr>
        <w:t xml:space="preserve"> </w:t>
      </w:r>
      <w:r w:rsidR="00B4659C">
        <w:rPr>
          <w:rFonts w:hint="eastAsia"/>
          <w:sz w:val="21"/>
          <w:szCs w:val="21"/>
        </w:rPr>
        <w:t>シロイヌナズナではトリコテセン系毒素であるデオキシニバレノール（</w:t>
      </w:r>
      <w:r w:rsidR="00B4659C">
        <w:rPr>
          <w:sz w:val="21"/>
          <w:szCs w:val="21"/>
        </w:rPr>
        <w:t>DON</w:t>
      </w:r>
      <w:r w:rsidR="00B4659C">
        <w:rPr>
          <w:rFonts w:hint="eastAsia"/>
          <w:sz w:val="21"/>
          <w:szCs w:val="21"/>
        </w:rPr>
        <w:t>）や</w:t>
      </w:r>
      <w:r w:rsidR="00B4659C">
        <w:rPr>
          <w:rFonts w:hint="eastAsia"/>
          <w:sz w:val="21"/>
          <w:szCs w:val="21"/>
        </w:rPr>
        <w:t>T-2</w:t>
      </w:r>
      <w:r w:rsidR="00873840">
        <w:rPr>
          <w:rFonts w:hint="eastAsia"/>
          <w:sz w:val="21"/>
          <w:szCs w:val="21"/>
        </w:rPr>
        <w:t>トキシン</w:t>
      </w:r>
      <w:r w:rsidR="00B4659C">
        <w:rPr>
          <w:rFonts w:hint="eastAsia"/>
          <w:sz w:val="21"/>
          <w:szCs w:val="21"/>
        </w:rPr>
        <w:t>が</w:t>
      </w:r>
      <w:r w:rsidR="00B4659C" w:rsidRPr="00562D78">
        <w:rPr>
          <w:rFonts w:hint="eastAsia"/>
          <w:sz w:val="21"/>
          <w:szCs w:val="21"/>
        </w:rPr>
        <w:t>活性酸素種（</w:t>
      </w:r>
      <w:r w:rsidR="00B4659C" w:rsidRPr="00562D78">
        <w:rPr>
          <w:rFonts w:hint="eastAsia"/>
          <w:sz w:val="21"/>
          <w:szCs w:val="21"/>
        </w:rPr>
        <w:t>R</w:t>
      </w:r>
      <w:r w:rsidR="00B4659C" w:rsidRPr="00562D78">
        <w:rPr>
          <w:sz w:val="21"/>
          <w:szCs w:val="21"/>
        </w:rPr>
        <w:t>OS</w:t>
      </w:r>
      <w:r w:rsidR="00B4659C">
        <w:rPr>
          <w:rFonts w:hint="eastAsia"/>
          <w:sz w:val="21"/>
          <w:szCs w:val="21"/>
        </w:rPr>
        <w:t>）の蓄積や細胞死を引き起こす</w:t>
      </w:r>
      <w:r w:rsidR="00B4659C">
        <w:rPr>
          <w:rFonts w:hint="eastAsia"/>
          <w:sz w:val="21"/>
          <w:szCs w:val="21"/>
        </w:rPr>
        <w:t>.</w:t>
      </w:r>
      <w:r w:rsidR="004607F6">
        <w:rPr>
          <w:sz w:val="21"/>
          <w:szCs w:val="21"/>
        </w:rPr>
        <w:t xml:space="preserve"> </w:t>
      </w:r>
      <w:r w:rsidR="00EE7ACD">
        <w:rPr>
          <w:rFonts w:hint="eastAsia"/>
          <w:sz w:val="21"/>
          <w:szCs w:val="21"/>
        </w:rPr>
        <w:t>グルタチオン</w:t>
      </w:r>
      <w:r w:rsidR="00EE7ACD">
        <w:rPr>
          <w:rFonts w:hint="eastAsia"/>
          <w:sz w:val="21"/>
          <w:szCs w:val="21"/>
        </w:rPr>
        <w:t>S-</w:t>
      </w:r>
      <w:r w:rsidR="00EE7ACD">
        <w:rPr>
          <w:rFonts w:hint="eastAsia"/>
          <w:sz w:val="21"/>
          <w:szCs w:val="21"/>
        </w:rPr>
        <w:t>トランスフィラーゼ（</w:t>
      </w:r>
      <w:r w:rsidR="00EE7ACD">
        <w:rPr>
          <w:rFonts w:hint="eastAsia"/>
          <w:sz w:val="21"/>
          <w:szCs w:val="21"/>
        </w:rPr>
        <w:t>GST</w:t>
      </w:r>
      <w:r w:rsidR="00EE7ACD">
        <w:rPr>
          <w:rFonts w:hint="eastAsia"/>
          <w:sz w:val="21"/>
          <w:szCs w:val="21"/>
        </w:rPr>
        <w:t>）は</w:t>
      </w:r>
      <w:r w:rsidR="00EE7ACD">
        <w:rPr>
          <w:rFonts w:hint="eastAsia"/>
          <w:sz w:val="21"/>
          <w:szCs w:val="21"/>
        </w:rPr>
        <w:t>ROS</w:t>
      </w:r>
      <w:r w:rsidR="00EE7ACD">
        <w:rPr>
          <w:rFonts w:hint="eastAsia"/>
          <w:sz w:val="21"/>
          <w:szCs w:val="21"/>
        </w:rPr>
        <w:t>や毒性化合物の解毒</w:t>
      </w:r>
      <w:r w:rsidR="00106E99">
        <w:rPr>
          <w:rFonts w:hint="eastAsia"/>
          <w:sz w:val="21"/>
          <w:szCs w:val="21"/>
        </w:rPr>
        <w:t>において重要である</w:t>
      </w:r>
      <w:r w:rsidR="00106E99">
        <w:rPr>
          <w:rFonts w:hint="eastAsia"/>
          <w:sz w:val="21"/>
          <w:szCs w:val="21"/>
        </w:rPr>
        <w:t>.</w:t>
      </w:r>
      <w:r w:rsidR="00106E99">
        <w:rPr>
          <w:sz w:val="21"/>
          <w:szCs w:val="21"/>
        </w:rPr>
        <w:t xml:space="preserve"> </w:t>
      </w:r>
      <w:r w:rsidR="007461F4">
        <w:rPr>
          <w:sz w:val="21"/>
          <w:szCs w:val="21"/>
        </w:rPr>
        <w:t>FHB</w:t>
      </w:r>
      <w:r w:rsidR="007461F4">
        <w:rPr>
          <w:rFonts w:hint="eastAsia"/>
          <w:sz w:val="21"/>
          <w:szCs w:val="21"/>
        </w:rPr>
        <w:t>抵抗性オオムギの育種系統を使用したマイクロアレイ実験ではオオムギの</w:t>
      </w:r>
      <w:r w:rsidR="007461F4" w:rsidRPr="00873840">
        <w:rPr>
          <w:i/>
          <w:sz w:val="21"/>
          <w:szCs w:val="21"/>
        </w:rPr>
        <w:t>HvGST13</w:t>
      </w:r>
      <w:r w:rsidR="00873840">
        <w:rPr>
          <w:rFonts w:hint="eastAsia"/>
          <w:sz w:val="21"/>
          <w:szCs w:val="21"/>
        </w:rPr>
        <w:t>の発現</w:t>
      </w:r>
      <w:r w:rsidR="007461F4">
        <w:rPr>
          <w:rFonts w:hint="eastAsia"/>
          <w:sz w:val="21"/>
          <w:szCs w:val="21"/>
        </w:rPr>
        <w:t>が</w:t>
      </w:r>
      <w:proofErr w:type="spellStart"/>
      <w:r w:rsidR="007461F4" w:rsidRPr="007461F4">
        <w:rPr>
          <w:i/>
          <w:sz w:val="21"/>
          <w:szCs w:val="21"/>
        </w:rPr>
        <w:t>Fusarium</w:t>
      </w:r>
      <w:proofErr w:type="spellEnd"/>
      <w:r w:rsidR="007461F4">
        <w:rPr>
          <w:rFonts w:hint="eastAsia"/>
          <w:sz w:val="21"/>
          <w:szCs w:val="21"/>
        </w:rPr>
        <w:t>に感染後増</w:t>
      </w:r>
      <w:r w:rsidR="00873840">
        <w:rPr>
          <w:rFonts w:hint="eastAsia"/>
          <w:sz w:val="21"/>
          <w:szCs w:val="21"/>
        </w:rPr>
        <w:t>加し</w:t>
      </w:r>
      <w:r w:rsidR="007461F4">
        <w:rPr>
          <w:rFonts w:hint="eastAsia"/>
          <w:sz w:val="21"/>
          <w:szCs w:val="21"/>
        </w:rPr>
        <w:t>,</w:t>
      </w:r>
      <w:r w:rsidR="007461F4">
        <w:rPr>
          <w:sz w:val="21"/>
          <w:szCs w:val="21"/>
        </w:rPr>
        <w:t xml:space="preserve"> </w:t>
      </w:r>
      <w:r w:rsidR="009B5E80">
        <w:rPr>
          <w:sz w:val="21"/>
          <w:szCs w:val="21"/>
        </w:rPr>
        <w:t>FHB</w:t>
      </w:r>
      <w:r w:rsidR="009B5E80">
        <w:rPr>
          <w:rFonts w:hint="eastAsia"/>
          <w:sz w:val="21"/>
          <w:szCs w:val="21"/>
        </w:rPr>
        <w:t>に対する抵抗に関与していることが示唆された</w:t>
      </w:r>
      <w:r w:rsidR="009B5E80">
        <w:rPr>
          <w:rFonts w:hint="eastAsia"/>
          <w:sz w:val="21"/>
          <w:szCs w:val="21"/>
        </w:rPr>
        <w:t>.</w:t>
      </w:r>
      <w:r w:rsidR="004607F6">
        <w:rPr>
          <w:sz w:val="21"/>
          <w:szCs w:val="21"/>
        </w:rPr>
        <w:t xml:space="preserve"> </w:t>
      </w:r>
      <w:r w:rsidR="009B5E80">
        <w:rPr>
          <w:rFonts w:hint="eastAsia"/>
          <w:sz w:val="21"/>
          <w:szCs w:val="21"/>
        </w:rPr>
        <w:t>本研究ではオオムギの</w:t>
      </w:r>
      <w:r w:rsidR="009B5E80" w:rsidRPr="00873840">
        <w:rPr>
          <w:i/>
          <w:sz w:val="21"/>
          <w:szCs w:val="21"/>
        </w:rPr>
        <w:t>HvGST13</w:t>
      </w:r>
      <w:r w:rsidR="009B5E80">
        <w:rPr>
          <w:rFonts w:hint="eastAsia"/>
          <w:sz w:val="21"/>
          <w:szCs w:val="21"/>
        </w:rPr>
        <w:t>が</w:t>
      </w:r>
      <w:r w:rsidR="00D56060">
        <w:rPr>
          <w:rFonts w:hint="eastAsia"/>
          <w:sz w:val="21"/>
          <w:szCs w:val="21"/>
        </w:rPr>
        <w:t>宿主植物細胞内</w:t>
      </w:r>
      <w:r w:rsidR="00233CE4">
        <w:rPr>
          <w:rFonts w:hint="eastAsia"/>
          <w:sz w:val="21"/>
          <w:szCs w:val="21"/>
        </w:rPr>
        <w:t>において</w:t>
      </w:r>
      <w:r w:rsidR="00D56060">
        <w:rPr>
          <w:rFonts w:hint="eastAsia"/>
          <w:sz w:val="21"/>
          <w:szCs w:val="21"/>
        </w:rPr>
        <w:t>トリコテセン</w:t>
      </w:r>
      <w:r w:rsidR="00233CE4">
        <w:rPr>
          <w:rFonts w:hint="eastAsia"/>
          <w:sz w:val="21"/>
          <w:szCs w:val="21"/>
        </w:rPr>
        <w:t>の植物毒</w:t>
      </w:r>
      <w:r w:rsidR="00341855">
        <w:rPr>
          <w:rFonts w:hint="eastAsia"/>
          <w:sz w:val="21"/>
          <w:szCs w:val="21"/>
        </w:rPr>
        <w:t>性</w:t>
      </w:r>
      <w:r w:rsidR="00D56060">
        <w:rPr>
          <w:rFonts w:hint="eastAsia"/>
          <w:sz w:val="21"/>
          <w:szCs w:val="21"/>
        </w:rPr>
        <w:t>による影響を抑えると仮定し</w:t>
      </w:r>
      <w:r w:rsidR="00D56060">
        <w:rPr>
          <w:rFonts w:hint="eastAsia"/>
          <w:sz w:val="21"/>
          <w:szCs w:val="21"/>
        </w:rPr>
        <w:t>,</w:t>
      </w:r>
      <w:r w:rsidR="00D56060">
        <w:rPr>
          <w:sz w:val="21"/>
          <w:szCs w:val="21"/>
        </w:rPr>
        <w:t xml:space="preserve"> </w:t>
      </w:r>
      <w:r w:rsidR="00D56060" w:rsidRPr="00341855">
        <w:rPr>
          <w:i/>
          <w:sz w:val="21"/>
          <w:szCs w:val="21"/>
        </w:rPr>
        <w:t>HvGST13</w:t>
      </w:r>
      <w:r w:rsidR="00D56060">
        <w:rPr>
          <w:rFonts w:hint="eastAsia"/>
          <w:sz w:val="21"/>
          <w:szCs w:val="21"/>
        </w:rPr>
        <w:t>の役割を明らかにするため</w:t>
      </w:r>
      <w:r w:rsidR="00D56060">
        <w:rPr>
          <w:sz w:val="21"/>
          <w:szCs w:val="21"/>
        </w:rPr>
        <w:t xml:space="preserve">, </w:t>
      </w:r>
      <w:r w:rsidR="00D56060">
        <w:rPr>
          <w:rFonts w:hint="eastAsia"/>
          <w:sz w:val="21"/>
          <w:szCs w:val="21"/>
        </w:rPr>
        <w:t>トリコテセン処理下で</w:t>
      </w:r>
      <w:r w:rsidR="00D56060" w:rsidRPr="00873840">
        <w:rPr>
          <w:i/>
          <w:sz w:val="21"/>
          <w:szCs w:val="21"/>
        </w:rPr>
        <w:t>HvGST13</w:t>
      </w:r>
      <w:r w:rsidR="00CB3527">
        <w:rPr>
          <w:rFonts w:hint="eastAsia"/>
          <w:sz w:val="21"/>
          <w:szCs w:val="21"/>
        </w:rPr>
        <w:t>を</w:t>
      </w:r>
      <w:r w:rsidR="00D56060">
        <w:rPr>
          <w:rFonts w:hint="eastAsia"/>
          <w:sz w:val="21"/>
          <w:szCs w:val="21"/>
        </w:rPr>
        <w:t>過剰発現</w:t>
      </w:r>
      <w:r w:rsidR="00CB3527">
        <w:rPr>
          <w:rFonts w:hint="eastAsia"/>
          <w:sz w:val="21"/>
          <w:szCs w:val="21"/>
        </w:rPr>
        <w:t>させた</w:t>
      </w:r>
      <w:r w:rsidR="00D56060">
        <w:rPr>
          <w:rFonts w:hint="eastAsia"/>
          <w:sz w:val="21"/>
          <w:szCs w:val="21"/>
        </w:rPr>
        <w:t>シロイヌナズナ</w:t>
      </w:r>
      <w:r w:rsidR="00873840">
        <w:rPr>
          <w:rFonts w:hint="eastAsia"/>
          <w:sz w:val="21"/>
          <w:szCs w:val="21"/>
        </w:rPr>
        <w:t>の植物</w:t>
      </w:r>
      <w:r w:rsidR="00D56060">
        <w:rPr>
          <w:rFonts w:hint="eastAsia"/>
          <w:sz w:val="21"/>
          <w:szCs w:val="21"/>
        </w:rPr>
        <w:t>体を</w:t>
      </w:r>
      <w:r w:rsidR="00CB3527">
        <w:rPr>
          <w:rFonts w:hint="eastAsia"/>
          <w:sz w:val="21"/>
          <w:szCs w:val="21"/>
        </w:rPr>
        <w:t>解析</w:t>
      </w:r>
      <w:r w:rsidR="00D56060">
        <w:rPr>
          <w:rFonts w:hint="eastAsia"/>
          <w:sz w:val="21"/>
          <w:szCs w:val="21"/>
        </w:rPr>
        <w:t>した</w:t>
      </w:r>
      <w:r w:rsidR="00D56060">
        <w:rPr>
          <w:rFonts w:hint="eastAsia"/>
          <w:sz w:val="21"/>
          <w:szCs w:val="21"/>
        </w:rPr>
        <w:t>.</w:t>
      </w:r>
    </w:p>
    <w:p w14:paraId="33EBF21F" w14:textId="441525C2" w:rsidR="00266D66" w:rsidRDefault="00C4641D" w:rsidP="006013D5">
      <w:pPr>
        <w:rPr>
          <w:sz w:val="21"/>
          <w:szCs w:val="21"/>
        </w:rPr>
      </w:pPr>
      <w:r>
        <w:rPr>
          <w:rFonts w:hint="eastAsia"/>
          <w:sz w:val="21"/>
          <w:szCs w:val="21"/>
        </w:rPr>
        <w:t xml:space="preserve">　植物材料として</w:t>
      </w:r>
      <w:r w:rsidR="008D4A2F">
        <w:rPr>
          <w:rFonts w:hint="eastAsia"/>
          <w:sz w:val="21"/>
          <w:szCs w:val="21"/>
        </w:rPr>
        <w:t>シロイヌナズナ</w:t>
      </w:r>
      <w:r w:rsidR="008D4A2F">
        <w:rPr>
          <w:sz w:val="21"/>
          <w:szCs w:val="21"/>
        </w:rPr>
        <w:t>(</w:t>
      </w:r>
      <w:proofErr w:type="spellStart"/>
      <w:r w:rsidR="00873840" w:rsidRPr="00873840">
        <w:rPr>
          <w:rFonts w:hint="eastAsia"/>
          <w:i/>
          <w:sz w:val="21"/>
          <w:szCs w:val="21"/>
        </w:rPr>
        <w:t>Arabudopsis</w:t>
      </w:r>
      <w:proofErr w:type="spellEnd"/>
      <w:r w:rsidR="00873840" w:rsidRPr="00873840">
        <w:rPr>
          <w:rFonts w:hint="eastAsia"/>
          <w:i/>
          <w:sz w:val="21"/>
          <w:szCs w:val="21"/>
        </w:rPr>
        <w:t xml:space="preserve"> thaliana</w:t>
      </w:r>
      <w:r w:rsidR="00873840">
        <w:rPr>
          <w:rFonts w:hint="eastAsia"/>
          <w:sz w:val="21"/>
          <w:szCs w:val="21"/>
        </w:rPr>
        <w:t xml:space="preserve"> ecotype</w:t>
      </w:r>
      <w:r w:rsidR="00CD3EB9">
        <w:rPr>
          <w:rFonts w:hint="eastAsia"/>
          <w:sz w:val="21"/>
          <w:szCs w:val="21"/>
        </w:rPr>
        <w:t xml:space="preserve"> </w:t>
      </w:r>
      <w:r w:rsidR="008D4A2F">
        <w:rPr>
          <w:sz w:val="21"/>
          <w:szCs w:val="21"/>
        </w:rPr>
        <w:t>Columbia-0)</w:t>
      </w:r>
      <w:r w:rsidR="00873840">
        <w:rPr>
          <w:rFonts w:hint="eastAsia"/>
          <w:sz w:val="21"/>
          <w:szCs w:val="21"/>
        </w:rPr>
        <w:t xml:space="preserve"> </w:t>
      </w:r>
      <w:r w:rsidR="00873840">
        <w:rPr>
          <w:rFonts w:hint="eastAsia"/>
          <w:sz w:val="21"/>
          <w:szCs w:val="21"/>
        </w:rPr>
        <w:t>の野生型</w:t>
      </w:r>
      <w:r w:rsidR="00581880">
        <w:rPr>
          <w:sz w:val="21"/>
          <w:szCs w:val="21"/>
        </w:rPr>
        <w:t xml:space="preserve"> </w:t>
      </w:r>
      <w:r w:rsidR="00873840">
        <w:rPr>
          <w:rFonts w:hint="eastAsia"/>
          <w:sz w:val="21"/>
          <w:szCs w:val="21"/>
        </w:rPr>
        <w:t>(WT</w:t>
      </w:r>
      <w:r w:rsidR="00873840">
        <w:rPr>
          <w:sz w:val="21"/>
          <w:szCs w:val="21"/>
        </w:rPr>
        <w:t>)</w:t>
      </w:r>
      <w:r w:rsidR="008D4A2F">
        <w:rPr>
          <w:sz w:val="21"/>
          <w:szCs w:val="21"/>
        </w:rPr>
        <w:t xml:space="preserve"> </w:t>
      </w:r>
      <w:r w:rsidR="00873840">
        <w:rPr>
          <w:rFonts w:hint="eastAsia"/>
          <w:sz w:val="21"/>
          <w:szCs w:val="21"/>
        </w:rPr>
        <w:t>と</w:t>
      </w:r>
      <w:r w:rsidR="00B00BF3" w:rsidRPr="00873840">
        <w:rPr>
          <w:rFonts w:hint="eastAsia"/>
          <w:i/>
          <w:sz w:val="21"/>
          <w:szCs w:val="21"/>
        </w:rPr>
        <w:t>HvGST13</w:t>
      </w:r>
      <w:r w:rsidR="00B00BF3">
        <w:rPr>
          <w:rFonts w:hint="eastAsia"/>
          <w:sz w:val="21"/>
          <w:szCs w:val="21"/>
        </w:rPr>
        <w:t>過剰発現体</w:t>
      </w:r>
      <w:r w:rsidR="00427496">
        <w:rPr>
          <w:rFonts w:hint="eastAsia"/>
          <w:sz w:val="21"/>
          <w:szCs w:val="21"/>
        </w:rPr>
        <w:t xml:space="preserve"> (</w:t>
      </w:r>
      <w:r w:rsidR="00427496" w:rsidRPr="00873840">
        <w:rPr>
          <w:rFonts w:hint="eastAsia"/>
          <w:i/>
          <w:sz w:val="21"/>
          <w:szCs w:val="21"/>
        </w:rPr>
        <w:t>HvGST13</w:t>
      </w:r>
      <w:r w:rsidR="00427496">
        <w:rPr>
          <w:sz w:val="21"/>
          <w:szCs w:val="21"/>
        </w:rPr>
        <w:t>ox)</w:t>
      </w:r>
      <w:r w:rsidR="00427496">
        <w:rPr>
          <w:rFonts w:hint="eastAsia"/>
          <w:sz w:val="21"/>
          <w:szCs w:val="21"/>
        </w:rPr>
        <w:t xml:space="preserve">　</w:t>
      </w:r>
      <w:r w:rsidR="008D4A2F">
        <w:rPr>
          <w:rFonts w:hint="eastAsia"/>
          <w:sz w:val="21"/>
          <w:szCs w:val="21"/>
        </w:rPr>
        <w:t>を使用した</w:t>
      </w:r>
      <w:r w:rsidR="004607F6">
        <w:rPr>
          <w:rFonts w:hint="eastAsia"/>
          <w:sz w:val="21"/>
          <w:szCs w:val="21"/>
        </w:rPr>
        <w:t>.</w:t>
      </w:r>
      <w:r w:rsidR="004607F6">
        <w:rPr>
          <w:sz w:val="21"/>
          <w:szCs w:val="21"/>
        </w:rPr>
        <w:t xml:space="preserve"> </w:t>
      </w:r>
      <w:r w:rsidR="008D4A2F">
        <w:rPr>
          <w:rFonts w:hint="eastAsia"/>
          <w:sz w:val="21"/>
          <w:szCs w:val="21"/>
        </w:rPr>
        <w:t>まず</w:t>
      </w:r>
      <w:r w:rsidR="008D4A2F">
        <w:rPr>
          <w:rFonts w:hint="eastAsia"/>
          <w:sz w:val="21"/>
          <w:szCs w:val="21"/>
        </w:rPr>
        <w:t>,</w:t>
      </w:r>
      <w:r w:rsidR="00106E99">
        <w:rPr>
          <w:sz w:val="21"/>
          <w:szCs w:val="21"/>
        </w:rPr>
        <w:t xml:space="preserve"> </w:t>
      </w:r>
      <w:r w:rsidR="00B00BF3">
        <w:rPr>
          <w:sz w:val="21"/>
          <w:szCs w:val="21"/>
        </w:rPr>
        <w:t>DON</w:t>
      </w:r>
      <w:r w:rsidR="00106E99">
        <w:rPr>
          <w:rFonts w:hint="eastAsia"/>
          <w:sz w:val="21"/>
          <w:szCs w:val="21"/>
        </w:rPr>
        <w:t>と</w:t>
      </w:r>
      <w:r w:rsidR="00D15956">
        <w:rPr>
          <w:sz w:val="21"/>
          <w:szCs w:val="21"/>
        </w:rPr>
        <w:t xml:space="preserve"> T-2</w:t>
      </w:r>
      <w:r w:rsidR="00873840">
        <w:rPr>
          <w:rFonts w:hint="eastAsia"/>
          <w:sz w:val="21"/>
          <w:szCs w:val="21"/>
        </w:rPr>
        <w:t>トキシン</w:t>
      </w:r>
      <w:r w:rsidR="00D15956">
        <w:rPr>
          <w:rFonts w:hint="eastAsia"/>
          <w:sz w:val="21"/>
          <w:szCs w:val="21"/>
        </w:rPr>
        <w:t>を含む</w:t>
      </w:r>
      <w:r w:rsidR="00CB3527">
        <w:rPr>
          <w:rFonts w:hint="eastAsia"/>
          <w:sz w:val="21"/>
          <w:szCs w:val="21"/>
        </w:rPr>
        <w:t>2</w:t>
      </w:r>
      <w:r w:rsidR="00CB3527">
        <w:rPr>
          <w:sz w:val="21"/>
          <w:szCs w:val="21"/>
        </w:rPr>
        <w:t xml:space="preserve"> </w:t>
      </w:r>
      <w:r w:rsidR="00CB3527">
        <w:rPr>
          <w:rFonts w:hint="eastAsia"/>
          <w:sz w:val="21"/>
          <w:szCs w:val="21"/>
        </w:rPr>
        <w:t>%</w:t>
      </w:r>
      <w:r w:rsidR="00CB3527">
        <w:rPr>
          <w:rFonts w:hint="eastAsia"/>
          <w:sz w:val="21"/>
          <w:szCs w:val="21"/>
        </w:rPr>
        <w:t>スクロース</w:t>
      </w:r>
      <w:r w:rsidR="00D15956">
        <w:rPr>
          <w:rFonts w:hint="eastAsia"/>
          <w:sz w:val="21"/>
          <w:szCs w:val="21"/>
        </w:rPr>
        <w:t>MS</w:t>
      </w:r>
      <w:r w:rsidR="00CB3527">
        <w:rPr>
          <w:rFonts w:hint="eastAsia"/>
          <w:sz w:val="21"/>
          <w:szCs w:val="21"/>
        </w:rPr>
        <w:t>固形</w:t>
      </w:r>
      <w:r w:rsidR="00D15956">
        <w:rPr>
          <w:rFonts w:hint="eastAsia"/>
          <w:sz w:val="21"/>
          <w:szCs w:val="21"/>
        </w:rPr>
        <w:t>培地</w:t>
      </w:r>
      <w:r w:rsidR="00834C3F">
        <w:rPr>
          <w:rFonts w:hint="eastAsia"/>
          <w:sz w:val="21"/>
          <w:szCs w:val="21"/>
        </w:rPr>
        <w:t>へ種子を播種した</w:t>
      </w:r>
      <w:r w:rsidR="00834C3F">
        <w:rPr>
          <w:rFonts w:hint="eastAsia"/>
          <w:sz w:val="21"/>
          <w:szCs w:val="21"/>
        </w:rPr>
        <w:t>.</w:t>
      </w:r>
      <w:r w:rsidR="004607F6">
        <w:rPr>
          <w:sz w:val="21"/>
          <w:szCs w:val="21"/>
        </w:rPr>
        <w:t xml:space="preserve">  </w:t>
      </w:r>
      <w:r w:rsidR="00247185">
        <w:rPr>
          <w:rFonts w:hint="eastAsia"/>
          <w:sz w:val="21"/>
          <w:szCs w:val="21"/>
        </w:rPr>
        <w:t>2-3</w:t>
      </w:r>
      <w:r w:rsidR="00247185">
        <w:rPr>
          <w:rFonts w:hint="eastAsia"/>
          <w:sz w:val="21"/>
          <w:szCs w:val="21"/>
        </w:rPr>
        <w:t>週間後に</w:t>
      </w:r>
      <w:r w:rsidR="00873840">
        <w:rPr>
          <w:rFonts w:hint="eastAsia"/>
          <w:sz w:val="21"/>
          <w:szCs w:val="21"/>
        </w:rPr>
        <w:t>シュート</w:t>
      </w:r>
      <w:r w:rsidR="004607F6">
        <w:rPr>
          <w:rFonts w:hint="eastAsia"/>
          <w:sz w:val="21"/>
          <w:szCs w:val="21"/>
        </w:rPr>
        <w:t>の</w:t>
      </w:r>
      <w:r w:rsidR="00873840">
        <w:rPr>
          <w:rFonts w:hint="eastAsia"/>
          <w:sz w:val="21"/>
          <w:szCs w:val="21"/>
        </w:rPr>
        <w:t>生</w:t>
      </w:r>
      <w:r w:rsidR="00CB3527">
        <w:rPr>
          <w:rFonts w:hint="eastAsia"/>
          <w:sz w:val="21"/>
          <w:szCs w:val="21"/>
        </w:rPr>
        <w:t>重量</w:t>
      </w:r>
      <w:r w:rsidR="00247185">
        <w:rPr>
          <w:rFonts w:hint="eastAsia"/>
          <w:sz w:val="21"/>
          <w:szCs w:val="21"/>
        </w:rPr>
        <w:t>と</w:t>
      </w:r>
      <w:r w:rsidR="004607F6">
        <w:rPr>
          <w:rFonts w:hint="eastAsia"/>
          <w:sz w:val="21"/>
          <w:szCs w:val="21"/>
        </w:rPr>
        <w:t>1</w:t>
      </w:r>
      <w:r w:rsidR="004607F6">
        <w:rPr>
          <w:rFonts w:hint="eastAsia"/>
          <w:sz w:val="21"/>
          <w:szCs w:val="21"/>
        </w:rPr>
        <w:t>次根の長さを測定した</w:t>
      </w:r>
      <w:r w:rsidR="004607F6">
        <w:rPr>
          <w:rFonts w:hint="eastAsia"/>
          <w:sz w:val="21"/>
          <w:szCs w:val="21"/>
        </w:rPr>
        <w:t>.</w:t>
      </w:r>
      <w:r w:rsidR="00873840">
        <w:rPr>
          <w:sz w:val="21"/>
          <w:szCs w:val="21"/>
        </w:rPr>
        <w:t xml:space="preserve"> </w:t>
      </w:r>
      <w:r w:rsidR="00873840">
        <w:rPr>
          <w:rFonts w:hint="eastAsia"/>
          <w:sz w:val="21"/>
          <w:szCs w:val="21"/>
        </w:rPr>
        <w:t>その結果</w:t>
      </w:r>
      <w:r w:rsidR="00873840">
        <w:rPr>
          <w:rFonts w:hint="eastAsia"/>
          <w:sz w:val="21"/>
          <w:szCs w:val="21"/>
        </w:rPr>
        <w:t>,</w:t>
      </w:r>
      <w:r w:rsidR="00873840">
        <w:rPr>
          <w:sz w:val="21"/>
          <w:szCs w:val="21"/>
        </w:rPr>
        <w:t xml:space="preserve"> </w:t>
      </w:r>
      <w:r w:rsidR="00431302">
        <w:rPr>
          <w:rFonts w:hint="eastAsia"/>
          <w:sz w:val="21"/>
          <w:szCs w:val="21"/>
        </w:rPr>
        <w:t>トリコテセン</w:t>
      </w:r>
      <w:r w:rsidR="00CB3527">
        <w:rPr>
          <w:rFonts w:hint="eastAsia"/>
          <w:sz w:val="21"/>
          <w:szCs w:val="21"/>
        </w:rPr>
        <w:t>系カビ毒</w:t>
      </w:r>
      <w:r w:rsidR="00431302">
        <w:rPr>
          <w:rFonts w:hint="eastAsia"/>
          <w:sz w:val="21"/>
          <w:szCs w:val="21"/>
        </w:rPr>
        <w:t>を含まない培地では</w:t>
      </w:r>
      <w:r w:rsidR="00431302">
        <w:rPr>
          <w:rFonts w:hint="eastAsia"/>
          <w:sz w:val="21"/>
          <w:szCs w:val="21"/>
        </w:rPr>
        <w:t>WT</w:t>
      </w:r>
      <w:r w:rsidR="00431302">
        <w:rPr>
          <w:sz w:val="21"/>
          <w:szCs w:val="21"/>
        </w:rPr>
        <w:t xml:space="preserve">, </w:t>
      </w:r>
      <w:r w:rsidR="00431302" w:rsidRPr="00431302">
        <w:rPr>
          <w:rFonts w:hint="eastAsia"/>
          <w:i/>
          <w:sz w:val="21"/>
          <w:szCs w:val="21"/>
        </w:rPr>
        <w:t>HvGST13</w:t>
      </w:r>
      <w:r w:rsidR="00431302">
        <w:rPr>
          <w:sz w:val="21"/>
          <w:szCs w:val="21"/>
        </w:rPr>
        <w:t>ox</w:t>
      </w:r>
      <w:r w:rsidR="00431302">
        <w:rPr>
          <w:rFonts w:hint="eastAsia"/>
          <w:sz w:val="21"/>
          <w:szCs w:val="21"/>
        </w:rPr>
        <w:t>のどちらも成長に変化は見られなかった</w:t>
      </w:r>
      <w:r w:rsidR="00431302">
        <w:rPr>
          <w:rFonts w:hint="eastAsia"/>
          <w:sz w:val="21"/>
          <w:szCs w:val="21"/>
        </w:rPr>
        <w:t>. DON</w:t>
      </w:r>
      <w:r w:rsidR="00431302">
        <w:rPr>
          <w:rFonts w:hint="eastAsia"/>
          <w:sz w:val="21"/>
          <w:szCs w:val="21"/>
        </w:rPr>
        <w:t>を含む培地では</w:t>
      </w:r>
      <w:r w:rsidR="00431302">
        <w:rPr>
          <w:rFonts w:hint="eastAsia"/>
          <w:sz w:val="21"/>
          <w:szCs w:val="21"/>
        </w:rPr>
        <w:t>,</w:t>
      </w:r>
      <w:r w:rsidR="00431302">
        <w:rPr>
          <w:sz w:val="21"/>
          <w:szCs w:val="21"/>
        </w:rPr>
        <w:t xml:space="preserve"> </w:t>
      </w:r>
      <w:r w:rsidR="00431302">
        <w:rPr>
          <w:rFonts w:hint="eastAsia"/>
          <w:sz w:val="21"/>
          <w:szCs w:val="21"/>
        </w:rPr>
        <w:t>WT</w:t>
      </w:r>
      <w:r w:rsidR="00431302">
        <w:rPr>
          <w:rFonts w:hint="eastAsia"/>
          <w:sz w:val="21"/>
          <w:szCs w:val="21"/>
        </w:rPr>
        <w:t>において形態的な変化を伴う成長の遅延が見られ</w:t>
      </w:r>
      <w:r w:rsidR="00431302">
        <w:rPr>
          <w:rFonts w:hint="eastAsia"/>
          <w:sz w:val="21"/>
          <w:szCs w:val="21"/>
        </w:rPr>
        <w:t>,</w:t>
      </w:r>
      <w:r w:rsidR="00431302">
        <w:rPr>
          <w:sz w:val="21"/>
          <w:szCs w:val="21"/>
        </w:rPr>
        <w:t xml:space="preserve"> </w:t>
      </w:r>
      <w:r w:rsidR="00431302">
        <w:rPr>
          <w:rFonts w:hint="eastAsia"/>
          <w:sz w:val="21"/>
          <w:szCs w:val="21"/>
        </w:rPr>
        <w:t>T-2</w:t>
      </w:r>
      <w:r w:rsidR="00431302">
        <w:rPr>
          <w:rFonts w:hint="eastAsia"/>
          <w:sz w:val="21"/>
          <w:szCs w:val="21"/>
        </w:rPr>
        <w:t>トキシンを含む培地では</w:t>
      </w:r>
      <w:r w:rsidR="00431302">
        <w:rPr>
          <w:rFonts w:hint="eastAsia"/>
          <w:sz w:val="21"/>
          <w:szCs w:val="21"/>
        </w:rPr>
        <w:t>,</w:t>
      </w:r>
      <w:r w:rsidR="00431302">
        <w:rPr>
          <w:sz w:val="21"/>
          <w:szCs w:val="21"/>
        </w:rPr>
        <w:t xml:space="preserve"> </w:t>
      </w:r>
      <w:r w:rsidR="00431302">
        <w:rPr>
          <w:rFonts w:hint="eastAsia"/>
          <w:sz w:val="21"/>
          <w:szCs w:val="21"/>
        </w:rPr>
        <w:t>WT</w:t>
      </w:r>
      <w:r w:rsidR="00431302">
        <w:rPr>
          <w:rFonts w:hint="eastAsia"/>
          <w:sz w:val="21"/>
          <w:szCs w:val="21"/>
        </w:rPr>
        <w:t>において葉の変色を伴ったシュートの矮化が見られた</w:t>
      </w:r>
      <w:r w:rsidR="00431302">
        <w:rPr>
          <w:rFonts w:hint="eastAsia"/>
          <w:sz w:val="21"/>
          <w:szCs w:val="21"/>
        </w:rPr>
        <w:t xml:space="preserve">. </w:t>
      </w:r>
      <w:r w:rsidR="00533421">
        <w:rPr>
          <w:rFonts w:hint="eastAsia"/>
          <w:sz w:val="21"/>
          <w:szCs w:val="21"/>
        </w:rPr>
        <w:t>一方</w:t>
      </w:r>
      <w:r w:rsidR="00533421">
        <w:rPr>
          <w:sz w:val="21"/>
          <w:szCs w:val="21"/>
        </w:rPr>
        <w:t xml:space="preserve">, </w:t>
      </w:r>
      <w:r w:rsidR="00431302" w:rsidRPr="00431302">
        <w:rPr>
          <w:rFonts w:hint="eastAsia"/>
          <w:i/>
          <w:sz w:val="21"/>
          <w:szCs w:val="21"/>
        </w:rPr>
        <w:t>HvGST13</w:t>
      </w:r>
      <w:r w:rsidR="00431302">
        <w:rPr>
          <w:rFonts w:hint="eastAsia"/>
          <w:sz w:val="21"/>
          <w:szCs w:val="21"/>
        </w:rPr>
        <w:t>o</w:t>
      </w:r>
      <w:r w:rsidR="00431302">
        <w:rPr>
          <w:sz w:val="21"/>
          <w:szCs w:val="21"/>
        </w:rPr>
        <w:t>x</w:t>
      </w:r>
      <w:r w:rsidR="00431302">
        <w:rPr>
          <w:rFonts w:hint="eastAsia"/>
          <w:sz w:val="21"/>
          <w:szCs w:val="21"/>
        </w:rPr>
        <w:t>では</w:t>
      </w:r>
      <w:r w:rsidR="00431302">
        <w:rPr>
          <w:rFonts w:hint="eastAsia"/>
          <w:sz w:val="21"/>
          <w:szCs w:val="21"/>
        </w:rPr>
        <w:t>DON</w:t>
      </w:r>
      <w:r w:rsidR="00431302">
        <w:rPr>
          <w:rFonts w:hint="eastAsia"/>
          <w:sz w:val="21"/>
          <w:szCs w:val="21"/>
        </w:rPr>
        <w:t>や</w:t>
      </w:r>
      <w:r w:rsidR="00431302">
        <w:rPr>
          <w:rFonts w:hint="eastAsia"/>
          <w:sz w:val="21"/>
          <w:szCs w:val="21"/>
        </w:rPr>
        <w:t>T-2</w:t>
      </w:r>
      <w:r w:rsidR="00431302">
        <w:rPr>
          <w:rFonts w:hint="eastAsia"/>
          <w:sz w:val="21"/>
          <w:szCs w:val="21"/>
        </w:rPr>
        <w:t>トキシンに</w:t>
      </w:r>
      <w:r w:rsidR="00581880">
        <w:rPr>
          <w:rFonts w:hint="eastAsia"/>
          <w:sz w:val="21"/>
          <w:szCs w:val="21"/>
        </w:rPr>
        <w:t>よる成長の遅延が</w:t>
      </w:r>
      <w:bookmarkStart w:id="0" w:name="_GoBack"/>
      <w:bookmarkEnd w:id="0"/>
      <w:r w:rsidR="00581880">
        <w:rPr>
          <w:rFonts w:hint="eastAsia"/>
          <w:sz w:val="21"/>
          <w:szCs w:val="21"/>
        </w:rPr>
        <w:t>著しく抑制された</w:t>
      </w:r>
      <w:r w:rsidR="00431302">
        <w:rPr>
          <w:rFonts w:hint="eastAsia"/>
          <w:sz w:val="21"/>
          <w:szCs w:val="21"/>
        </w:rPr>
        <w:t>.</w:t>
      </w:r>
      <w:r w:rsidR="00431302">
        <w:rPr>
          <w:sz w:val="21"/>
          <w:szCs w:val="21"/>
        </w:rPr>
        <w:t xml:space="preserve"> </w:t>
      </w:r>
      <w:r w:rsidR="00431302">
        <w:rPr>
          <w:rFonts w:hint="eastAsia"/>
          <w:sz w:val="21"/>
          <w:szCs w:val="21"/>
        </w:rPr>
        <w:t>また</w:t>
      </w:r>
      <w:r w:rsidR="00431302">
        <w:rPr>
          <w:rFonts w:hint="eastAsia"/>
          <w:sz w:val="21"/>
          <w:szCs w:val="21"/>
        </w:rPr>
        <w:t>,</w:t>
      </w:r>
      <w:r w:rsidR="00431302">
        <w:rPr>
          <w:sz w:val="21"/>
          <w:szCs w:val="21"/>
        </w:rPr>
        <w:t xml:space="preserve"> </w:t>
      </w:r>
      <w:r w:rsidR="0043342F">
        <w:rPr>
          <w:rFonts w:hint="eastAsia"/>
          <w:sz w:val="21"/>
          <w:szCs w:val="21"/>
        </w:rPr>
        <w:t>生</w:t>
      </w:r>
      <w:r w:rsidR="00CB3527">
        <w:rPr>
          <w:rFonts w:hint="eastAsia"/>
          <w:sz w:val="21"/>
          <w:szCs w:val="21"/>
        </w:rPr>
        <w:t>重量</w:t>
      </w:r>
      <w:r w:rsidR="00431302">
        <w:rPr>
          <w:rFonts w:hint="eastAsia"/>
          <w:sz w:val="21"/>
          <w:szCs w:val="21"/>
        </w:rPr>
        <w:t>と</w:t>
      </w:r>
      <w:r w:rsidR="0043342F">
        <w:rPr>
          <w:rFonts w:hint="eastAsia"/>
          <w:sz w:val="21"/>
          <w:szCs w:val="21"/>
        </w:rPr>
        <w:t>1</w:t>
      </w:r>
      <w:r w:rsidR="0043342F">
        <w:rPr>
          <w:rFonts w:hint="eastAsia"/>
          <w:sz w:val="21"/>
          <w:szCs w:val="21"/>
        </w:rPr>
        <w:t>次</w:t>
      </w:r>
      <w:r w:rsidR="00431302">
        <w:rPr>
          <w:rFonts w:hint="eastAsia"/>
          <w:sz w:val="21"/>
          <w:szCs w:val="21"/>
        </w:rPr>
        <w:t>根の長さは</w:t>
      </w:r>
      <w:r w:rsidR="00431302">
        <w:rPr>
          <w:rFonts w:hint="eastAsia"/>
          <w:sz w:val="21"/>
          <w:szCs w:val="21"/>
        </w:rPr>
        <w:t>WT</w:t>
      </w:r>
      <w:r w:rsidR="00431302">
        <w:rPr>
          <w:rFonts w:hint="eastAsia"/>
          <w:sz w:val="21"/>
          <w:szCs w:val="21"/>
        </w:rPr>
        <w:t>に比べ</w:t>
      </w:r>
      <w:r w:rsidR="00431302" w:rsidRPr="00431302">
        <w:rPr>
          <w:rFonts w:hint="eastAsia"/>
          <w:i/>
          <w:sz w:val="21"/>
          <w:szCs w:val="21"/>
        </w:rPr>
        <w:t>HvGST13</w:t>
      </w:r>
      <w:r w:rsidR="00431302">
        <w:rPr>
          <w:sz w:val="21"/>
          <w:szCs w:val="21"/>
        </w:rPr>
        <w:t>ox</w:t>
      </w:r>
      <w:r w:rsidR="00431302">
        <w:rPr>
          <w:rFonts w:hint="eastAsia"/>
          <w:sz w:val="21"/>
          <w:szCs w:val="21"/>
        </w:rPr>
        <w:t>の方が増加した</w:t>
      </w:r>
      <w:r w:rsidR="00431302">
        <w:rPr>
          <w:rFonts w:hint="eastAsia"/>
          <w:sz w:val="21"/>
          <w:szCs w:val="21"/>
        </w:rPr>
        <w:t>.</w:t>
      </w:r>
      <w:r w:rsidR="00431302">
        <w:rPr>
          <w:sz w:val="21"/>
          <w:szCs w:val="21"/>
        </w:rPr>
        <w:t xml:space="preserve"> </w:t>
      </w:r>
      <w:r w:rsidR="00247185">
        <w:rPr>
          <w:rFonts w:hint="eastAsia"/>
          <w:sz w:val="21"/>
          <w:szCs w:val="21"/>
        </w:rPr>
        <w:t>次に</w:t>
      </w:r>
      <w:r w:rsidR="00B20FAC">
        <w:rPr>
          <w:rFonts w:hint="eastAsia"/>
          <w:sz w:val="21"/>
          <w:szCs w:val="21"/>
        </w:rPr>
        <w:t>,</w:t>
      </w:r>
      <w:r w:rsidR="00B20FAC">
        <w:rPr>
          <w:sz w:val="21"/>
          <w:szCs w:val="21"/>
        </w:rPr>
        <w:t xml:space="preserve"> </w:t>
      </w:r>
      <w:r w:rsidR="004271CF">
        <w:rPr>
          <w:rFonts w:hint="eastAsia"/>
          <w:sz w:val="21"/>
          <w:szCs w:val="21"/>
        </w:rPr>
        <w:t>トリコテセン</w:t>
      </w:r>
      <w:r w:rsidR="00CB3527">
        <w:rPr>
          <w:rFonts w:hint="eastAsia"/>
          <w:sz w:val="21"/>
          <w:szCs w:val="21"/>
        </w:rPr>
        <w:t>系カビ毒</w:t>
      </w:r>
      <w:r w:rsidR="00431302">
        <w:rPr>
          <w:rFonts w:hint="eastAsia"/>
          <w:sz w:val="21"/>
          <w:szCs w:val="21"/>
        </w:rPr>
        <w:t>による</w:t>
      </w:r>
      <w:r w:rsidR="004271CF">
        <w:rPr>
          <w:rFonts w:hint="eastAsia"/>
          <w:sz w:val="21"/>
          <w:szCs w:val="21"/>
        </w:rPr>
        <w:t>細胞死</w:t>
      </w:r>
      <w:r w:rsidR="00431302">
        <w:rPr>
          <w:rFonts w:hint="eastAsia"/>
          <w:sz w:val="21"/>
          <w:szCs w:val="21"/>
        </w:rPr>
        <w:t>を可視化する</w:t>
      </w:r>
      <w:r w:rsidR="004271CF">
        <w:rPr>
          <w:rFonts w:hint="eastAsia"/>
          <w:sz w:val="21"/>
          <w:szCs w:val="21"/>
        </w:rPr>
        <w:t>ために</w:t>
      </w:r>
      <w:r w:rsidR="00431302">
        <w:rPr>
          <w:sz w:val="21"/>
          <w:szCs w:val="21"/>
        </w:rPr>
        <w:t>lactic acid-phenol-</w:t>
      </w:r>
      <w:proofErr w:type="spellStart"/>
      <w:r w:rsidR="004152DA">
        <w:rPr>
          <w:sz w:val="21"/>
          <w:szCs w:val="21"/>
        </w:rPr>
        <w:t>trypan</w:t>
      </w:r>
      <w:proofErr w:type="spellEnd"/>
      <w:r w:rsidR="004152DA">
        <w:rPr>
          <w:sz w:val="21"/>
          <w:szCs w:val="21"/>
        </w:rPr>
        <w:t xml:space="preserve"> blue solutions</w:t>
      </w:r>
      <w:r w:rsidR="00CB3527">
        <w:rPr>
          <w:sz w:val="21"/>
          <w:szCs w:val="21"/>
        </w:rPr>
        <w:t xml:space="preserve"> (</w:t>
      </w:r>
      <w:r w:rsidR="00CB3527">
        <w:rPr>
          <w:rFonts w:hint="eastAsia"/>
          <w:sz w:val="21"/>
          <w:szCs w:val="21"/>
        </w:rPr>
        <w:t>LPTB</w:t>
      </w:r>
      <w:r w:rsidR="00CB3527">
        <w:rPr>
          <w:sz w:val="21"/>
          <w:szCs w:val="21"/>
        </w:rPr>
        <w:t xml:space="preserve">) </w:t>
      </w:r>
      <w:r w:rsidR="004152DA">
        <w:rPr>
          <w:rFonts w:hint="eastAsia"/>
          <w:sz w:val="21"/>
          <w:szCs w:val="21"/>
        </w:rPr>
        <w:t>染色を</w:t>
      </w:r>
      <w:r w:rsidR="004271CF">
        <w:rPr>
          <w:rFonts w:hint="eastAsia"/>
          <w:sz w:val="21"/>
          <w:szCs w:val="21"/>
        </w:rPr>
        <w:t>,</w:t>
      </w:r>
      <w:r w:rsidR="004271CF">
        <w:rPr>
          <w:sz w:val="21"/>
          <w:szCs w:val="21"/>
        </w:rPr>
        <w:t xml:space="preserve"> </w:t>
      </w:r>
      <w:r w:rsidR="00247185">
        <w:rPr>
          <w:rFonts w:hint="eastAsia"/>
          <w:sz w:val="21"/>
          <w:szCs w:val="21"/>
        </w:rPr>
        <w:t>ROS</w:t>
      </w:r>
      <w:r w:rsidR="00247185">
        <w:rPr>
          <w:rFonts w:hint="eastAsia"/>
          <w:sz w:val="21"/>
          <w:szCs w:val="21"/>
        </w:rPr>
        <w:t>の蓄積を</w:t>
      </w:r>
      <w:r w:rsidR="004152DA">
        <w:rPr>
          <w:rFonts w:hint="eastAsia"/>
          <w:sz w:val="21"/>
          <w:szCs w:val="21"/>
        </w:rPr>
        <w:t>検出する</w:t>
      </w:r>
      <w:r w:rsidR="00247185">
        <w:rPr>
          <w:rFonts w:hint="eastAsia"/>
          <w:sz w:val="21"/>
          <w:szCs w:val="21"/>
        </w:rPr>
        <w:t>ために</w:t>
      </w:r>
      <w:r w:rsidR="00247185">
        <w:rPr>
          <w:rFonts w:hint="eastAsia"/>
          <w:sz w:val="21"/>
          <w:szCs w:val="21"/>
        </w:rPr>
        <w:t>DAB</w:t>
      </w:r>
      <w:r w:rsidR="00247185">
        <w:rPr>
          <w:rFonts w:hint="eastAsia"/>
          <w:sz w:val="21"/>
          <w:szCs w:val="21"/>
        </w:rPr>
        <w:t>染色</w:t>
      </w:r>
      <w:r w:rsidR="004152DA">
        <w:rPr>
          <w:rFonts w:hint="eastAsia"/>
          <w:sz w:val="21"/>
          <w:szCs w:val="21"/>
        </w:rPr>
        <w:t>を行い</w:t>
      </w:r>
      <w:r w:rsidR="004607F6">
        <w:rPr>
          <w:rFonts w:hint="eastAsia"/>
          <w:sz w:val="21"/>
          <w:szCs w:val="21"/>
        </w:rPr>
        <w:t>観察した</w:t>
      </w:r>
      <w:r w:rsidR="004607F6">
        <w:rPr>
          <w:rFonts w:hint="eastAsia"/>
          <w:sz w:val="21"/>
          <w:szCs w:val="21"/>
        </w:rPr>
        <w:t>.</w:t>
      </w:r>
      <w:r w:rsidR="004607F6">
        <w:rPr>
          <w:sz w:val="21"/>
          <w:szCs w:val="21"/>
        </w:rPr>
        <w:t xml:space="preserve"> </w:t>
      </w:r>
      <w:r w:rsidR="004152DA">
        <w:rPr>
          <w:rFonts w:hint="eastAsia"/>
          <w:sz w:val="21"/>
          <w:szCs w:val="21"/>
        </w:rPr>
        <w:t>その結果</w:t>
      </w:r>
      <w:r w:rsidR="004152DA">
        <w:rPr>
          <w:rFonts w:hint="eastAsia"/>
          <w:sz w:val="21"/>
          <w:szCs w:val="21"/>
        </w:rPr>
        <w:t>,</w:t>
      </w:r>
      <w:r w:rsidR="004152DA">
        <w:rPr>
          <w:sz w:val="21"/>
          <w:szCs w:val="21"/>
        </w:rPr>
        <w:t xml:space="preserve"> </w:t>
      </w:r>
      <w:r w:rsidR="004152DA">
        <w:rPr>
          <w:rFonts w:hint="eastAsia"/>
          <w:sz w:val="21"/>
          <w:szCs w:val="21"/>
        </w:rPr>
        <w:t>トリコテセン</w:t>
      </w:r>
      <w:r w:rsidR="00CB3527">
        <w:rPr>
          <w:rFonts w:hint="eastAsia"/>
          <w:sz w:val="21"/>
          <w:szCs w:val="21"/>
        </w:rPr>
        <w:t>系カビ毒</w:t>
      </w:r>
      <w:r w:rsidR="004152DA">
        <w:rPr>
          <w:rFonts w:hint="eastAsia"/>
          <w:sz w:val="21"/>
          <w:szCs w:val="21"/>
        </w:rPr>
        <w:t>を含まない条件では</w:t>
      </w:r>
      <w:r w:rsidR="004152DA">
        <w:rPr>
          <w:rFonts w:hint="eastAsia"/>
          <w:sz w:val="21"/>
          <w:szCs w:val="21"/>
        </w:rPr>
        <w:t>WT</w:t>
      </w:r>
      <w:r w:rsidR="004152DA">
        <w:rPr>
          <w:rFonts w:hint="eastAsia"/>
          <w:sz w:val="21"/>
          <w:szCs w:val="21"/>
        </w:rPr>
        <w:t>と</w:t>
      </w:r>
      <w:r w:rsidR="004152DA" w:rsidRPr="004152DA">
        <w:rPr>
          <w:rFonts w:hint="eastAsia"/>
          <w:i/>
          <w:sz w:val="21"/>
          <w:szCs w:val="21"/>
        </w:rPr>
        <w:t>HvGST13</w:t>
      </w:r>
      <w:r w:rsidR="004152DA">
        <w:rPr>
          <w:sz w:val="21"/>
          <w:szCs w:val="21"/>
        </w:rPr>
        <w:t>ox</w:t>
      </w:r>
      <w:r w:rsidR="004152DA">
        <w:rPr>
          <w:rFonts w:hint="eastAsia"/>
          <w:sz w:val="21"/>
          <w:szCs w:val="21"/>
        </w:rPr>
        <w:t>は</w:t>
      </w:r>
      <w:r w:rsidR="007B785B">
        <w:rPr>
          <w:rFonts w:hint="eastAsia"/>
          <w:sz w:val="21"/>
          <w:szCs w:val="21"/>
        </w:rPr>
        <w:t>ROS</w:t>
      </w:r>
      <w:r w:rsidR="00581880">
        <w:rPr>
          <w:rFonts w:hint="eastAsia"/>
          <w:sz w:val="21"/>
          <w:szCs w:val="21"/>
        </w:rPr>
        <w:t>の蓄積や死細胞数が</w:t>
      </w:r>
      <w:r w:rsidR="007B785B">
        <w:rPr>
          <w:rFonts w:hint="eastAsia"/>
          <w:sz w:val="21"/>
          <w:szCs w:val="21"/>
        </w:rPr>
        <w:t>ほぼ</w:t>
      </w:r>
      <w:r w:rsidR="004152DA">
        <w:rPr>
          <w:rFonts w:hint="eastAsia"/>
          <w:sz w:val="21"/>
          <w:szCs w:val="21"/>
        </w:rPr>
        <w:t>同</w:t>
      </w:r>
      <w:r w:rsidR="007B785B">
        <w:rPr>
          <w:rFonts w:hint="eastAsia"/>
          <w:sz w:val="21"/>
          <w:szCs w:val="21"/>
        </w:rPr>
        <w:t>一</w:t>
      </w:r>
      <w:r w:rsidR="004152DA">
        <w:rPr>
          <w:rFonts w:hint="eastAsia"/>
          <w:sz w:val="21"/>
          <w:szCs w:val="21"/>
        </w:rPr>
        <w:t>であったが</w:t>
      </w:r>
      <w:r w:rsidR="004152DA">
        <w:rPr>
          <w:rFonts w:hint="eastAsia"/>
          <w:sz w:val="21"/>
          <w:szCs w:val="21"/>
        </w:rPr>
        <w:t>,</w:t>
      </w:r>
      <w:r w:rsidR="004152DA">
        <w:rPr>
          <w:sz w:val="21"/>
          <w:szCs w:val="21"/>
        </w:rPr>
        <w:t xml:space="preserve"> </w:t>
      </w:r>
      <w:r w:rsidR="004152DA">
        <w:rPr>
          <w:rFonts w:hint="eastAsia"/>
          <w:sz w:val="21"/>
          <w:szCs w:val="21"/>
        </w:rPr>
        <w:t>トリコテセン</w:t>
      </w:r>
      <w:r w:rsidR="00341855">
        <w:rPr>
          <w:rFonts w:hint="eastAsia"/>
          <w:sz w:val="21"/>
          <w:szCs w:val="21"/>
        </w:rPr>
        <w:t>系カビ毒</w:t>
      </w:r>
      <w:r w:rsidR="004152DA">
        <w:rPr>
          <w:rFonts w:hint="eastAsia"/>
          <w:sz w:val="21"/>
          <w:szCs w:val="21"/>
        </w:rPr>
        <w:t>を含む条件では</w:t>
      </w:r>
      <w:r w:rsidR="004152DA" w:rsidRPr="004152DA">
        <w:rPr>
          <w:rFonts w:hint="eastAsia"/>
          <w:i/>
          <w:sz w:val="21"/>
          <w:szCs w:val="21"/>
        </w:rPr>
        <w:t>HvGST13</w:t>
      </w:r>
      <w:r w:rsidR="004152DA">
        <w:rPr>
          <w:sz w:val="21"/>
          <w:szCs w:val="21"/>
        </w:rPr>
        <w:t>ox</w:t>
      </w:r>
      <w:r w:rsidR="004152DA">
        <w:rPr>
          <w:rFonts w:hint="eastAsia"/>
          <w:sz w:val="21"/>
          <w:szCs w:val="21"/>
        </w:rPr>
        <w:t>において</w:t>
      </w:r>
      <w:r w:rsidR="003D6A19">
        <w:rPr>
          <w:rFonts w:hint="eastAsia"/>
          <w:sz w:val="21"/>
          <w:szCs w:val="21"/>
        </w:rPr>
        <w:t>ROS</w:t>
      </w:r>
      <w:r w:rsidR="003D6A19">
        <w:rPr>
          <w:rFonts w:hint="eastAsia"/>
          <w:sz w:val="21"/>
          <w:szCs w:val="21"/>
        </w:rPr>
        <w:t>の</w:t>
      </w:r>
      <w:r w:rsidR="004152DA">
        <w:rPr>
          <w:rFonts w:hint="eastAsia"/>
          <w:sz w:val="21"/>
          <w:szCs w:val="21"/>
        </w:rPr>
        <w:t>蓄積量</w:t>
      </w:r>
      <w:r w:rsidR="00581880">
        <w:rPr>
          <w:rFonts w:hint="eastAsia"/>
          <w:sz w:val="21"/>
          <w:szCs w:val="21"/>
        </w:rPr>
        <w:t>と死細胞数が</w:t>
      </w:r>
      <w:r w:rsidR="004152DA">
        <w:rPr>
          <w:rFonts w:hint="eastAsia"/>
          <w:sz w:val="21"/>
          <w:szCs w:val="21"/>
        </w:rPr>
        <w:t>減少した</w:t>
      </w:r>
      <w:r w:rsidR="004152DA">
        <w:rPr>
          <w:rFonts w:hint="eastAsia"/>
          <w:sz w:val="21"/>
          <w:szCs w:val="21"/>
        </w:rPr>
        <w:t>.</w:t>
      </w:r>
      <w:r w:rsidR="004152DA">
        <w:rPr>
          <w:sz w:val="21"/>
          <w:szCs w:val="21"/>
        </w:rPr>
        <w:t xml:space="preserve"> </w:t>
      </w:r>
    </w:p>
    <w:p w14:paraId="33B3F6C8" w14:textId="5C09BCB2" w:rsidR="0043342F" w:rsidRDefault="00597749" w:rsidP="00341855">
      <w:pPr>
        <w:ind w:firstLineChars="100" w:firstLine="210"/>
        <w:rPr>
          <w:sz w:val="21"/>
          <w:szCs w:val="21"/>
        </w:rPr>
      </w:pPr>
      <w:r>
        <w:rPr>
          <w:rFonts w:hint="eastAsia"/>
          <w:sz w:val="21"/>
          <w:szCs w:val="21"/>
        </w:rPr>
        <w:t>パラコートは</w:t>
      </w:r>
      <w:r>
        <w:rPr>
          <w:rFonts w:hint="eastAsia"/>
          <w:sz w:val="21"/>
          <w:szCs w:val="21"/>
        </w:rPr>
        <w:t>,</w:t>
      </w:r>
      <w:r>
        <w:rPr>
          <w:sz w:val="21"/>
          <w:szCs w:val="21"/>
        </w:rPr>
        <w:t xml:space="preserve"> </w:t>
      </w:r>
      <w:r w:rsidR="003D6A19">
        <w:rPr>
          <w:rFonts w:hint="eastAsia"/>
          <w:sz w:val="21"/>
          <w:szCs w:val="21"/>
        </w:rPr>
        <w:t>植物体内において</w:t>
      </w:r>
      <w:r>
        <w:rPr>
          <w:rFonts w:hint="eastAsia"/>
          <w:sz w:val="21"/>
          <w:szCs w:val="21"/>
        </w:rPr>
        <w:t>ROS</w:t>
      </w:r>
      <w:r>
        <w:rPr>
          <w:rFonts w:hint="eastAsia"/>
          <w:sz w:val="21"/>
          <w:szCs w:val="21"/>
        </w:rPr>
        <w:t>や有機</w:t>
      </w:r>
      <w:r w:rsidR="003D6A19">
        <w:rPr>
          <w:rFonts w:hint="eastAsia"/>
          <w:sz w:val="21"/>
          <w:szCs w:val="21"/>
        </w:rPr>
        <w:t>ヒドロペルオキシド</w:t>
      </w:r>
      <w:r>
        <w:rPr>
          <w:rFonts w:hint="eastAsia"/>
          <w:sz w:val="21"/>
          <w:szCs w:val="21"/>
        </w:rPr>
        <w:t>の蓄積によ</w:t>
      </w:r>
      <w:r w:rsidR="003D6A19">
        <w:rPr>
          <w:rFonts w:hint="eastAsia"/>
          <w:sz w:val="21"/>
          <w:szCs w:val="21"/>
        </w:rPr>
        <w:t>り</w:t>
      </w:r>
      <w:r>
        <w:rPr>
          <w:rFonts w:hint="eastAsia"/>
          <w:sz w:val="21"/>
          <w:szCs w:val="21"/>
        </w:rPr>
        <w:t>光化学系Ⅱの阻害を引き起こす</w:t>
      </w:r>
      <w:r>
        <w:rPr>
          <w:rFonts w:hint="eastAsia"/>
          <w:sz w:val="21"/>
          <w:szCs w:val="21"/>
        </w:rPr>
        <w:t>.</w:t>
      </w:r>
      <w:r>
        <w:rPr>
          <w:sz w:val="21"/>
          <w:szCs w:val="21"/>
        </w:rPr>
        <w:t xml:space="preserve"> </w:t>
      </w:r>
      <w:r w:rsidR="003D6A19">
        <w:rPr>
          <w:rFonts w:hint="eastAsia"/>
          <w:sz w:val="21"/>
          <w:szCs w:val="21"/>
        </w:rPr>
        <w:t>トリコテセン系カビ毒を培地に加えた場合と同様に</w:t>
      </w:r>
      <w:r w:rsidR="003D6A19">
        <w:rPr>
          <w:rFonts w:hint="eastAsia"/>
          <w:sz w:val="21"/>
          <w:szCs w:val="21"/>
        </w:rPr>
        <w:t>,</w:t>
      </w:r>
      <w:r w:rsidR="003D6A19">
        <w:rPr>
          <w:sz w:val="21"/>
          <w:szCs w:val="21"/>
        </w:rPr>
        <w:t xml:space="preserve"> </w:t>
      </w:r>
      <w:r>
        <w:rPr>
          <w:rFonts w:hint="eastAsia"/>
          <w:sz w:val="21"/>
          <w:szCs w:val="21"/>
        </w:rPr>
        <w:t>パラコートを含む</w:t>
      </w:r>
      <w:r>
        <w:rPr>
          <w:rFonts w:hint="eastAsia"/>
          <w:sz w:val="21"/>
          <w:szCs w:val="21"/>
        </w:rPr>
        <w:t>MS</w:t>
      </w:r>
      <w:r>
        <w:rPr>
          <w:rFonts w:hint="eastAsia"/>
          <w:sz w:val="21"/>
          <w:szCs w:val="21"/>
        </w:rPr>
        <w:t>培地へ播種した場合においても</w:t>
      </w:r>
      <w:r w:rsidR="007E329B">
        <w:rPr>
          <w:rFonts w:hint="eastAsia"/>
          <w:sz w:val="21"/>
          <w:szCs w:val="21"/>
        </w:rPr>
        <w:t>,</w:t>
      </w:r>
      <w:r w:rsidR="007E329B">
        <w:rPr>
          <w:sz w:val="21"/>
          <w:szCs w:val="21"/>
        </w:rPr>
        <w:t xml:space="preserve"> </w:t>
      </w:r>
      <w:r w:rsidR="007E329B">
        <w:rPr>
          <w:rFonts w:hint="eastAsia"/>
          <w:sz w:val="21"/>
          <w:szCs w:val="21"/>
        </w:rPr>
        <w:t>WT</w:t>
      </w:r>
      <w:r w:rsidR="007E329B">
        <w:rPr>
          <w:rFonts w:hint="eastAsia"/>
          <w:sz w:val="21"/>
          <w:szCs w:val="21"/>
        </w:rPr>
        <w:t>において生長の遅延が見られ</w:t>
      </w:r>
      <w:r w:rsidR="003D6A19">
        <w:rPr>
          <w:rFonts w:hint="eastAsia"/>
          <w:sz w:val="21"/>
          <w:szCs w:val="21"/>
        </w:rPr>
        <w:t>た一方で</w:t>
      </w:r>
      <w:r w:rsidR="00064459">
        <w:rPr>
          <w:rFonts w:hint="eastAsia"/>
          <w:sz w:val="21"/>
          <w:szCs w:val="21"/>
        </w:rPr>
        <w:t>,</w:t>
      </w:r>
      <w:r w:rsidR="00064459" w:rsidRPr="00064459">
        <w:rPr>
          <w:i/>
          <w:sz w:val="21"/>
          <w:szCs w:val="21"/>
        </w:rPr>
        <w:t xml:space="preserve"> </w:t>
      </w:r>
      <w:r w:rsidR="00064459" w:rsidRPr="00064459">
        <w:rPr>
          <w:rFonts w:hint="eastAsia"/>
          <w:i/>
          <w:sz w:val="21"/>
          <w:szCs w:val="21"/>
        </w:rPr>
        <w:t>HvGST13</w:t>
      </w:r>
      <w:r w:rsidR="00064459">
        <w:rPr>
          <w:rFonts w:hint="eastAsia"/>
          <w:sz w:val="21"/>
          <w:szCs w:val="21"/>
        </w:rPr>
        <w:t>o</w:t>
      </w:r>
      <w:r w:rsidR="00064459">
        <w:rPr>
          <w:sz w:val="21"/>
          <w:szCs w:val="21"/>
        </w:rPr>
        <w:t>x</w:t>
      </w:r>
      <w:r w:rsidR="00064459">
        <w:rPr>
          <w:rFonts w:hint="eastAsia"/>
          <w:sz w:val="21"/>
          <w:szCs w:val="21"/>
        </w:rPr>
        <w:t>では</w:t>
      </w:r>
      <w:r w:rsidR="003D6A19">
        <w:rPr>
          <w:rFonts w:hint="eastAsia"/>
          <w:sz w:val="21"/>
          <w:szCs w:val="21"/>
        </w:rPr>
        <w:t>生長の遅延が抑制された</w:t>
      </w:r>
      <w:r w:rsidR="00064459">
        <w:rPr>
          <w:rFonts w:hint="eastAsia"/>
          <w:sz w:val="21"/>
          <w:szCs w:val="21"/>
        </w:rPr>
        <w:t>.</w:t>
      </w:r>
      <w:r w:rsidR="00064459">
        <w:rPr>
          <w:sz w:val="21"/>
          <w:szCs w:val="21"/>
        </w:rPr>
        <w:t xml:space="preserve"> </w:t>
      </w:r>
      <w:r w:rsidR="00064459">
        <w:rPr>
          <w:rFonts w:hint="eastAsia"/>
          <w:sz w:val="21"/>
          <w:szCs w:val="21"/>
        </w:rPr>
        <w:t>また</w:t>
      </w:r>
      <w:r w:rsidR="00064459">
        <w:rPr>
          <w:rFonts w:hint="eastAsia"/>
          <w:sz w:val="21"/>
          <w:szCs w:val="21"/>
        </w:rPr>
        <w:t>,</w:t>
      </w:r>
      <w:r w:rsidR="00064459">
        <w:rPr>
          <w:sz w:val="21"/>
          <w:szCs w:val="21"/>
        </w:rPr>
        <w:t xml:space="preserve"> </w:t>
      </w:r>
      <w:r w:rsidR="00064459">
        <w:rPr>
          <w:rFonts w:hint="eastAsia"/>
          <w:sz w:val="21"/>
          <w:szCs w:val="21"/>
        </w:rPr>
        <w:t>LPTB</w:t>
      </w:r>
      <w:r w:rsidR="00064459">
        <w:rPr>
          <w:rFonts w:hint="eastAsia"/>
          <w:sz w:val="21"/>
          <w:szCs w:val="21"/>
        </w:rPr>
        <w:t>染色と</w:t>
      </w:r>
      <w:r w:rsidR="00064459">
        <w:rPr>
          <w:rFonts w:hint="eastAsia"/>
          <w:sz w:val="21"/>
          <w:szCs w:val="21"/>
        </w:rPr>
        <w:t>DAB</w:t>
      </w:r>
      <w:r w:rsidR="00064459">
        <w:rPr>
          <w:rFonts w:hint="eastAsia"/>
          <w:sz w:val="21"/>
          <w:szCs w:val="21"/>
        </w:rPr>
        <w:t>染色ではパラコートを含む条件で</w:t>
      </w:r>
      <w:r w:rsidR="00064459" w:rsidRPr="00064459">
        <w:rPr>
          <w:rFonts w:hint="eastAsia"/>
          <w:i/>
          <w:sz w:val="21"/>
          <w:szCs w:val="21"/>
        </w:rPr>
        <w:t>HvGST13</w:t>
      </w:r>
      <w:r w:rsidR="00064459">
        <w:rPr>
          <w:sz w:val="21"/>
          <w:szCs w:val="21"/>
        </w:rPr>
        <w:t>ox</w:t>
      </w:r>
      <w:r w:rsidR="00064459">
        <w:rPr>
          <w:rFonts w:hint="eastAsia"/>
          <w:sz w:val="21"/>
          <w:szCs w:val="21"/>
        </w:rPr>
        <w:t>において</w:t>
      </w:r>
      <w:r w:rsidR="007B785B">
        <w:rPr>
          <w:rFonts w:hint="eastAsia"/>
          <w:sz w:val="21"/>
          <w:szCs w:val="21"/>
        </w:rPr>
        <w:t>ROS</w:t>
      </w:r>
      <w:r w:rsidR="007B785B">
        <w:rPr>
          <w:rFonts w:hint="eastAsia"/>
          <w:sz w:val="21"/>
          <w:szCs w:val="21"/>
        </w:rPr>
        <w:t>の</w:t>
      </w:r>
      <w:r w:rsidR="00064459">
        <w:rPr>
          <w:rFonts w:hint="eastAsia"/>
          <w:sz w:val="21"/>
          <w:szCs w:val="21"/>
        </w:rPr>
        <w:t>蓄積量</w:t>
      </w:r>
      <w:r w:rsidR="00341855">
        <w:rPr>
          <w:rFonts w:hint="eastAsia"/>
          <w:sz w:val="21"/>
          <w:szCs w:val="21"/>
        </w:rPr>
        <w:t>と死細胞数は</w:t>
      </w:r>
      <w:r w:rsidR="00064459">
        <w:rPr>
          <w:rFonts w:hint="eastAsia"/>
          <w:sz w:val="21"/>
          <w:szCs w:val="21"/>
        </w:rPr>
        <w:t>減少した</w:t>
      </w:r>
      <w:r w:rsidR="00064459">
        <w:rPr>
          <w:rFonts w:hint="eastAsia"/>
          <w:sz w:val="21"/>
          <w:szCs w:val="21"/>
        </w:rPr>
        <w:t>.</w:t>
      </w:r>
      <w:r w:rsidR="00064459">
        <w:rPr>
          <w:sz w:val="21"/>
          <w:szCs w:val="21"/>
        </w:rPr>
        <w:t xml:space="preserve"> </w:t>
      </w:r>
      <w:r w:rsidR="00064459">
        <w:rPr>
          <w:rFonts w:hint="eastAsia"/>
          <w:sz w:val="21"/>
          <w:szCs w:val="21"/>
        </w:rPr>
        <w:t>次に</w:t>
      </w:r>
      <w:r w:rsidR="00064459">
        <w:rPr>
          <w:rFonts w:hint="eastAsia"/>
          <w:sz w:val="21"/>
          <w:szCs w:val="21"/>
        </w:rPr>
        <w:t>,</w:t>
      </w:r>
      <w:r w:rsidR="00064459">
        <w:rPr>
          <w:sz w:val="21"/>
          <w:szCs w:val="21"/>
        </w:rPr>
        <w:t xml:space="preserve"> </w:t>
      </w:r>
      <w:r w:rsidR="00F35E04">
        <w:rPr>
          <w:rFonts w:hint="eastAsia"/>
          <w:sz w:val="21"/>
          <w:szCs w:val="21"/>
        </w:rPr>
        <w:t>3</w:t>
      </w:r>
      <w:r w:rsidR="00F35E04">
        <w:rPr>
          <w:rFonts w:hint="eastAsia"/>
          <w:sz w:val="21"/>
          <w:szCs w:val="21"/>
        </w:rPr>
        <w:t>週間</w:t>
      </w:r>
      <w:r w:rsidR="00341855">
        <w:rPr>
          <w:rFonts w:hint="eastAsia"/>
          <w:sz w:val="21"/>
          <w:szCs w:val="21"/>
        </w:rPr>
        <w:t>生育</w:t>
      </w:r>
      <w:r w:rsidR="00F35E04">
        <w:rPr>
          <w:rFonts w:hint="eastAsia"/>
          <w:sz w:val="21"/>
          <w:szCs w:val="21"/>
        </w:rPr>
        <w:t>した個体から葉をとり</w:t>
      </w:r>
      <w:r w:rsidR="00F35E04">
        <w:rPr>
          <w:rFonts w:hint="eastAsia"/>
          <w:sz w:val="21"/>
          <w:szCs w:val="21"/>
        </w:rPr>
        <w:t>,</w:t>
      </w:r>
      <w:r w:rsidR="00F35E04">
        <w:rPr>
          <w:sz w:val="21"/>
          <w:szCs w:val="21"/>
        </w:rPr>
        <w:t xml:space="preserve"> </w:t>
      </w:r>
      <w:r w:rsidR="00064459">
        <w:rPr>
          <w:rFonts w:hint="eastAsia"/>
          <w:sz w:val="21"/>
          <w:szCs w:val="21"/>
        </w:rPr>
        <w:t>パラコートを含む</w:t>
      </w:r>
      <w:r w:rsidR="00F35E04">
        <w:rPr>
          <w:rFonts w:hint="eastAsia"/>
          <w:sz w:val="21"/>
          <w:szCs w:val="21"/>
        </w:rPr>
        <w:t>バッファー</w:t>
      </w:r>
      <w:r w:rsidR="00064459">
        <w:rPr>
          <w:rFonts w:hint="eastAsia"/>
          <w:sz w:val="21"/>
          <w:szCs w:val="21"/>
        </w:rPr>
        <w:t>に</w:t>
      </w:r>
      <w:r w:rsidR="00F35E04">
        <w:rPr>
          <w:rFonts w:hint="eastAsia"/>
          <w:sz w:val="21"/>
          <w:szCs w:val="21"/>
        </w:rPr>
        <w:t>浮</w:t>
      </w:r>
      <w:r w:rsidR="00064459">
        <w:rPr>
          <w:rFonts w:hint="eastAsia"/>
          <w:sz w:val="21"/>
          <w:szCs w:val="21"/>
        </w:rPr>
        <w:t>かべ</w:t>
      </w:r>
      <w:r w:rsidR="00EA6DA4">
        <w:rPr>
          <w:rFonts w:hint="eastAsia"/>
          <w:sz w:val="21"/>
          <w:szCs w:val="21"/>
        </w:rPr>
        <w:t>,</w:t>
      </w:r>
      <w:r w:rsidR="00EA6DA4">
        <w:rPr>
          <w:sz w:val="21"/>
          <w:szCs w:val="21"/>
        </w:rPr>
        <w:t xml:space="preserve"> </w:t>
      </w:r>
      <w:r w:rsidR="0043342F">
        <w:rPr>
          <w:rFonts w:hint="eastAsia"/>
          <w:sz w:val="21"/>
          <w:szCs w:val="21"/>
        </w:rPr>
        <w:t>22</w:t>
      </w:r>
      <w:r w:rsidR="0043342F">
        <w:rPr>
          <w:rFonts w:hint="eastAsia"/>
          <w:sz w:val="21"/>
          <w:szCs w:val="21"/>
        </w:rPr>
        <w:t>℃</w:t>
      </w:r>
      <w:r w:rsidR="0043342F">
        <w:rPr>
          <w:sz w:val="21"/>
          <w:szCs w:val="21"/>
        </w:rPr>
        <w:t xml:space="preserve">, </w:t>
      </w:r>
      <w:r w:rsidR="00EA6DA4">
        <w:rPr>
          <w:rFonts w:hint="eastAsia"/>
          <w:sz w:val="21"/>
          <w:szCs w:val="21"/>
        </w:rPr>
        <w:t>連続照明下で</w:t>
      </w:r>
      <w:r w:rsidR="00EA6DA4">
        <w:rPr>
          <w:rFonts w:hint="eastAsia"/>
          <w:sz w:val="21"/>
          <w:szCs w:val="21"/>
        </w:rPr>
        <w:t>2</w:t>
      </w:r>
      <w:r w:rsidR="00EA6DA4">
        <w:rPr>
          <w:rFonts w:hint="eastAsia"/>
          <w:sz w:val="21"/>
          <w:szCs w:val="21"/>
        </w:rPr>
        <w:t>日間インキュベートした</w:t>
      </w:r>
      <w:r w:rsidR="00EA6DA4">
        <w:rPr>
          <w:rFonts w:hint="eastAsia"/>
          <w:sz w:val="21"/>
          <w:szCs w:val="21"/>
        </w:rPr>
        <w:t>.</w:t>
      </w:r>
      <w:r w:rsidR="00EA6DA4">
        <w:rPr>
          <w:sz w:val="21"/>
          <w:szCs w:val="21"/>
        </w:rPr>
        <w:t xml:space="preserve"> </w:t>
      </w:r>
      <w:r w:rsidR="00EA6DA4">
        <w:rPr>
          <w:rFonts w:hint="eastAsia"/>
          <w:sz w:val="21"/>
          <w:szCs w:val="21"/>
        </w:rPr>
        <w:t>その後</w:t>
      </w:r>
      <w:r w:rsidR="00341855">
        <w:rPr>
          <w:rFonts w:hint="eastAsia"/>
          <w:sz w:val="21"/>
          <w:szCs w:val="21"/>
        </w:rPr>
        <w:t>,</w:t>
      </w:r>
      <w:r w:rsidR="00341855">
        <w:rPr>
          <w:sz w:val="21"/>
          <w:szCs w:val="21"/>
        </w:rPr>
        <w:t xml:space="preserve"> </w:t>
      </w:r>
      <w:r w:rsidR="00341855">
        <w:rPr>
          <w:rFonts w:hint="eastAsia"/>
          <w:sz w:val="21"/>
          <w:szCs w:val="21"/>
        </w:rPr>
        <w:t>分光光度計を</w:t>
      </w:r>
      <w:r w:rsidR="002D6CEE">
        <w:rPr>
          <w:rFonts w:hint="eastAsia"/>
          <w:sz w:val="21"/>
          <w:szCs w:val="21"/>
        </w:rPr>
        <w:t>用い</w:t>
      </w:r>
      <w:r w:rsidR="0043342F">
        <w:rPr>
          <w:rFonts w:hint="eastAsia"/>
          <w:sz w:val="21"/>
          <w:szCs w:val="21"/>
        </w:rPr>
        <w:t>,</w:t>
      </w:r>
      <w:r w:rsidR="0043342F">
        <w:rPr>
          <w:sz w:val="21"/>
          <w:szCs w:val="21"/>
        </w:rPr>
        <w:t xml:space="preserve"> </w:t>
      </w:r>
      <w:r w:rsidR="00EA6DA4">
        <w:rPr>
          <w:rFonts w:hint="eastAsia"/>
          <w:sz w:val="21"/>
          <w:szCs w:val="21"/>
        </w:rPr>
        <w:t>葉のクロロフィル含量を</w:t>
      </w:r>
      <w:r w:rsidR="006C34C6">
        <w:rPr>
          <w:rFonts w:hint="eastAsia"/>
          <w:sz w:val="21"/>
          <w:szCs w:val="21"/>
        </w:rPr>
        <w:t>測定した</w:t>
      </w:r>
      <w:r w:rsidR="006C34C6">
        <w:rPr>
          <w:rFonts w:hint="eastAsia"/>
          <w:sz w:val="21"/>
          <w:szCs w:val="21"/>
        </w:rPr>
        <w:t>.</w:t>
      </w:r>
      <w:r w:rsidR="006C34C6">
        <w:rPr>
          <w:sz w:val="21"/>
          <w:szCs w:val="21"/>
        </w:rPr>
        <w:t xml:space="preserve"> </w:t>
      </w:r>
      <w:r w:rsidR="003D6A19">
        <w:rPr>
          <w:rFonts w:hint="eastAsia"/>
          <w:sz w:val="21"/>
          <w:szCs w:val="21"/>
        </w:rPr>
        <w:t>その</w:t>
      </w:r>
      <w:r w:rsidR="0043342F">
        <w:rPr>
          <w:rFonts w:hint="eastAsia"/>
          <w:sz w:val="21"/>
          <w:szCs w:val="21"/>
        </w:rPr>
        <w:t>結果</w:t>
      </w:r>
      <w:r w:rsidR="0043342F">
        <w:rPr>
          <w:rFonts w:hint="eastAsia"/>
          <w:sz w:val="21"/>
          <w:szCs w:val="21"/>
        </w:rPr>
        <w:t>,</w:t>
      </w:r>
      <w:r w:rsidR="0043342F">
        <w:rPr>
          <w:sz w:val="21"/>
          <w:szCs w:val="21"/>
        </w:rPr>
        <w:t xml:space="preserve"> WT</w:t>
      </w:r>
      <w:r w:rsidR="00341855">
        <w:rPr>
          <w:rFonts w:hint="eastAsia"/>
          <w:sz w:val="21"/>
          <w:szCs w:val="21"/>
        </w:rPr>
        <w:t>では</w:t>
      </w:r>
      <w:r w:rsidR="0043342F">
        <w:rPr>
          <w:rFonts w:hint="eastAsia"/>
          <w:sz w:val="21"/>
          <w:szCs w:val="21"/>
        </w:rPr>
        <w:t>クロロフィル含量がパラコート処理により減少し</w:t>
      </w:r>
      <w:r w:rsidR="0043342F">
        <w:rPr>
          <w:rFonts w:hint="eastAsia"/>
          <w:sz w:val="21"/>
          <w:szCs w:val="21"/>
        </w:rPr>
        <w:t>,</w:t>
      </w:r>
      <w:r w:rsidR="0043342F">
        <w:rPr>
          <w:sz w:val="21"/>
          <w:szCs w:val="21"/>
        </w:rPr>
        <w:t xml:space="preserve"> </w:t>
      </w:r>
      <w:r w:rsidR="0043342F">
        <w:rPr>
          <w:rFonts w:hint="eastAsia"/>
          <w:sz w:val="21"/>
          <w:szCs w:val="21"/>
        </w:rPr>
        <w:t>白化が見られたが</w:t>
      </w:r>
      <w:r w:rsidR="0043342F">
        <w:rPr>
          <w:rFonts w:hint="eastAsia"/>
          <w:sz w:val="21"/>
          <w:szCs w:val="21"/>
        </w:rPr>
        <w:t>,</w:t>
      </w:r>
      <w:r w:rsidR="0043342F">
        <w:rPr>
          <w:rFonts w:hint="eastAsia"/>
          <w:sz w:val="21"/>
          <w:szCs w:val="21"/>
        </w:rPr>
        <w:t xml:space="preserve">　</w:t>
      </w:r>
      <w:r w:rsidR="0043342F" w:rsidRPr="0043342F">
        <w:rPr>
          <w:i/>
          <w:sz w:val="21"/>
          <w:szCs w:val="21"/>
        </w:rPr>
        <w:t>HvGST13</w:t>
      </w:r>
      <w:r w:rsidR="0043342F">
        <w:rPr>
          <w:sz w:val="21"/>
          <w:szCs w:val="21"/>
        </w:rPr>
        <w:t>ox</w:t>
      </w:r>
      <w:r w:rsidR="0043342F">
        <w:rPr>
          <w:rFonts w:hint="eastAsia"/>
          <w:sz w:val="21"/>
          <w:szCs w:val="21"/>
        </w:rPr>
        <w:t>ではクロロフィル含量に変化は見られなかった</w:t>
      </w:r>
      <w:r w:rsidR="0043342F">
        <w:rPr>
          <w:rFonts w:hint="eastAsia"/>
          <w:sz w:val="21"/>
          <w:szCs w:val="21"/>
        </w:rPr>
        <w:t>.</w:t>
      </w:r>
      <w:r w:rsidR="0043342F">
        <w:rPr>
          <w:sz w:val="21"/>
          <w:szCs w:val="21"/>
        </w:rPr>
        <w:t xml:space="preserve"> </w:t>
      </w:r>
    </w:p>
    <w:p w14:paraId="091E66ED" w14:textId="019328D0" w:rsidR="002D6CEE" w:rsidRPr="001D0C64" w:rsidRDefault="006C34C6" w:rsidP="0040065F">
      <w:pPr>
        <w:ind w:firstLineChars="100" w:firstLine="210"/>
        <w:rPr>
          <w:sz w:val="21"/>
          <w:szCs w:val="21"/>
        </w:rPr>
      </w:pPr>
      <w:r>
        <w:rPr>
          <w:rFonts w:hint="eastAsia"/>
          <w:sz w:val="21"/>
          <w:szCs w:val="21"/>
        </w:rPr>
        <w:t>最後に</w:t>
      </w:r>
      <w:r w:rsidR="00B20FAC">
        <w:rPr>
          <w:rFonts w:hint="eastAsia"/>
          <w:sz w:val="21"/>
          <w:szCs w:val="21"/>
        </w:rPr>
        <w:t>,</w:t>
      </w:r>
      <w:r w:rsidR="00B20FAC">
        <w:rPr>
          <w:sz w:val="21"/>
          <w:szCs w:val="21"/>
        </w:rPr>
        <w:t xml:space="preserve"> </w:t>
      </w:r>
      <w:r>
        <w:rPr>
          <w:rFonts w:hint="eastAsia"/>
          <w:sz w:val="21"/>
          <w:szCs w:val="21"/>
        </w:rPr>
        <w:t>4-5</w:t>
      </w:r>
      <w:r>
        <w:rPr>
          <w:rFonts w:hint="eastAsia"/>
          <w:sz w:val="21"/>
          <w:szCs w:val="21"/>
        </w:rPr>
        <w:t>週間</w:t>
      </w:r>
      <w:r w:rsidR="0043342F">
        <w:rPr>
          <w:rFonts w:hint="eastAsia"/>
          <w:sz w:val="21"/>
          <w:szCs w:val="21"/>
        </w:rPr>
        <w:t>生育させた植物</w:t>
      </w:r>
      <w:r>
        <w:rPr>
          <w:rFonts w:hint="eastAsia"/>
          <w:sz w:val="21"/>
          <w:szCs w:val="21"/>
        </w:rPr>
        <w:t>体の葉の背軸面</w:t>
      </w:r>
      <w:r w:rsidR="004D75F6">
        <w:rPr>
          <w:rFonts w:hint="eastAsia"/>
          <w:sz w:val="21"/>
          <w:szCs w:val="21"/>
        </w:rPr>
        <w:t>に</w:t>
      </w:r>
      <w:proofErr w:type="spellStart"/>
      <w:r w:rsidR="001A2386" w:rsidRPr="001A2386">
        <w:rPr>
          <w:rFonts w:hint="eastAsia"/>
          <w:i/>
          <w:sz w:val="21"/>
          <w:szCs w:val="21"/>
        </w:rPr>
        <w:t>Fusarium</w:t>
      </w:r>
      <w:proofErr w:type="spellEnd"/>
      <w:r w:rsidR="001A2386" w:rsidRPr="001A2386">
        <w:rPr>
          <w:i/>
          <w:sz w:val="21"/>
          <w:szCs w:val="21"/>
        </w:rPr>
        <w:t xml:space="preserve"> </w:t>
      </w:r>
      <w:proofErr w:type="spellStart"/>
      <w:r w:rsidR="001A2386" w:rsidRPr="001A2386">
        <w:rPr>
          <w:i/>
          <w:sz w:val="21"/>
          <w:szCs w:val="21"/>
        </w:rPr>
        <w:t>graminearum</w:t>
      </w:r>
      <w:proofErr w:type="spellEnd"/>
      <w:r w:rsidR="0043342F" w:rsidRPr="0043342F">
        <w:rPr>
          <w:rFonts w:hint="eastAsia"/>
          <w:sz w:val="21"/>
          <w:szCs w:val="21"/>
        </w:rPr>
        <w:t>の胞子</w:t>
      </w:r>
      <w:r w:rsidR="001A2386">
        <w:rPr>
          <w:rFonts w:hint="eastAsia"/>
          <w:sz w:val="21"/>
          <w:szCs w:val="21"/>
        </w:rPr>
        <w:t>を接種し</w:t>
      </w:r>
      <w:r w:rsidR="001A2386">
        <w:rPr>
          <w:rFonts w:hint="eastAsia"/>
          <w:sz w:val="21"/>
          <w:szCs w:val="21"/>
        </w:rPr>
        <w:t>,</w:t>
      </w:r>
      <w:r w:rsidR="001A2386">
        <w:rPr>
          <w:sz w:val="21"/>
          <w:szCs w:val="21"/>
        </w:rPr>
        <w:t xml:space="preserve"> </w:t>
      </w:r>
      <w:r w:rsidR="001A2386">
        <w:rPr>
          <w:rFonts w:hint="eastAsia"/>
          <w:sz w:val="21"/>
          <w:szCs w:val="21"/>
        </w:rPr>
        <w:t>3</w:t>
      </w:r>
      <w:r w:rsidR="001A2386">
        <w:rPr>
          <w:rFonts w:hint="eastAsia"/>
          <w:sz w:val="21"/>
          <w:szCs w:val="21"/>
        </w:rPr>
        <w:t>日間</w:t>
      </w:r>
      <w:r w:rsidR="001A2386">
        <w:rPr>
          <w:rFonts w:hint="eastAsia"/>
          <w:sz w:val="21"/>
          <w:szCs w:val="21"/>
        </w:rPr>
        <w:t>22</w:t>
      </w:r>
      <w:r w:rsidR="001A2386">
        <w:rPr>
          <w:sz w:val="21"/>
          <w:szCs w:val="21"/>
        </w:rPr>
        <w:t xml:space="preserve"> </w:t>
      </w:r>
      <w:r w:rsidR="001A2386">
        <w:rPr>
          <w:rFonts w:hint="eastAsia"/>
          <w:sz w:val="21"/>
          <w:szCs w:val="21"/>
        </w:rPr>
        <w:t>℃で培養</w:t>
      </w:r>
      <w:r w:rsidR="0043342F">
        <w:rPr>
          <w:rFonts w:hint="eastAsia"/>
          <w:sz w:val="21"/>
          <w:szCs w:val="21"/>
        </w:rPr>
        <w:t>した</w:t>
      </w:r>
      <w:r w:rsidR="001A2386">
        <w:rPr>
          <w:rFonts w:hint="eastAsia"/>
          <w:sz w:val="21"/>
          <w:szCs w:val="21"/>
        </w:rPr>
        <w:t>.</w:t>
      </w:r>
      <w:r w:rsidR="001A2386">
        <w:rPr>
          <w:sz w:val="21"/>
          <w:szCs w:val="21"/>
        </w:rPr>
        <w:t xml:space="preserve"> </w:t>
      </w:r>
      <w:r w:rsidR="0043342F">
        <w:rPr>
          <w:rFonts w:hint="eastAsia"/>
          <w:sz w:val="21"/>
          <w:szCs w:val="21"/>
        </w:rPr>
        <w:t>その結果</w:t>
      </w:r>
      <w:r w:rsidR="0043342F">
        <w:rPr>
          <w:rFonts w:hint="eastAsia"/>
          <w:sz w:val="21"/>
          <w:szCs w:val="21"/>
        </w:rPr>
        <w:t>,</w:t>
      </w:r>
      <w:r w:rsidR="0043342F">
        <w:rPr>
          <w:sz w:val="21"/>
          <w:szCs w:val="21"/>
        </w:rPr>
        <w:t xml:space="preserve"> </w:t>
      </w:r>
      <w:r w:rsidR="00890766" w:rsidRPr="0040065F">
        <w:rPr>
          <w:rFonts w:hint="eastAsia"/>
          <w:i/>
          <w:sz w:val="21"/>
          <w:szCs w:val="21"/>
        </w:rPr>
        <w:t>HvGST13</w:t>
      </w:r>
      <w:r w:rsidR="0040065F">
        <w:rPr>
          <w:rFonts w:hint="eastAsia"/>
          <w:sz w:val="21"/>
          <w:szCs w:val="21"/>
        </w:rPr>
        <w:t>o</w:t>
      </w:r>
      <w:r w:rsidR="0040065F">
        <w:rPr>
          <w:sz w:val="21"/>
          <w:szCs w:val="21"/>
        </w:rPr>
        <w:t>x</w:t>
      </w:r>
      <w:r w:rsidR="0040065F">
        <w:rPr>
          <w:rFonts w:hint="eastAsia"/>
          <w:sz w:val="21"/>
          <w:szCs w:val="21"/>
        </w:rPr>
        <w:t>では</w:t>
      </w:r>
      <w:r w:rsidR="0040065F">
        <w:rPr>
          <w:rFonts w:hint="eastAsia"/>
          <w:sz w:val="21"/>
          <w:szCs w:val="21"/>
        </w:rPr>
        <w:t>WT</w:t>
      </w:r>
      <w:r w:rsidR="0040065F">
        <w:rPr>
          <w:rFonts w:hint="eastAsia"/>
          <w:sz w:val="21"/>
          <w:szCs w:val="21"/>
        </w:rPr>
        <w:t>に比べ</w:t>
      </w:r>
      <w:r w:rsidR="003D6A19">
        <w:rPr>
          <w:rFonts w:hint="eastAsia"/>
          <w:sz w:val="21"/>
          <w:szCs w:val="21"/>
        </w:rPr>
        <w:t>病徴</w:t>
      </w:r>
      <w:r w:rsidR="0040065F">
        <w:rPr>
          <w:rFonts w:hint="eastAsia"/>
          <w:sz w:val="21"/>
          <w:szCs w:val="21"/>
        </w:rPr>
        <w:t>の進行度</w:t>
      </w:r>
      <w:r w:rsidR="003D6A19">
        <w:rPr>
          <w:rFonts w:hint="eastAsia"/>
          <w:sz w:val="21"/>
          <w:szCs w:val="21"/>
        </w:rPr>
        <w:t>が遅く</w:t>
      </w:r>
      <w:r w:rsidR="0040065F">
        <w:rPr>
          <w:rFonts w:hint="eastAsia"/>
          <w:sz w:val="21"/>
          <w:szCs w:val="21"/>
        </w:rPr>
        <w:t>,</w:t>
      </w:r>
      <w:r w:rsidR="0040065F">
        <w:rPr>
          <w:sz w:val="21"/>
          <w:szCs w:val="21"/>
        </w:rPr>
        <w:t xml:space="preserve"> </w:t>
      </w:r>
      <w:r w:rsidR="0040065F">
        <w:rPr>
          <w:rFonts w:hint="eastAsia"/>
          <w:sz w:val="21"/>
          <w:szCs w:val="21"/>
        </w:rPr>
        <w:t>ROS</w:t>
      </w:r>
      <w:r w:rsidR="0040065F">
        <w:rPr>
          <w:rFonts w:hint="eastAsia"/>
          <w:sz w:val="21"/>
          <w:szCs w:val="21"/>
        </w:rPr>
        <w:t>の蓄積が見られなかった</w:t>
      </w:r>
      <w:r w:rsidR="0040065F">
        <w:rPr>
          <w:rFonts w:hint="eastAsia"/>
          <w:sz w:val="21"/>
          <w:szCs w:val="21"/>
        </w:rPr>
        <w:t>.</w:t>
      </w:r>
      <w:r w:rsidR="0040065F">
        <w:rPr>
          <w:sz w:val="21"/>
          <w:szCs w:val="21"/>
        </w:rPr>
        <w:t xml:space="preserve"> </w:t>
      </w:r>
    </w:p>
    <w:p w14:paraId="14A61063" w14:textId="77777777" w:rsidR="003D6A19" w:rsidRDefault="0018358E" w:rsidP="002134C2">
      <w:pPr>
        <w:rPr>
          <w:sz w:val="21"/>
          <w:szCs w:val="21"/>
        </w:rPr>
      </w:pPr>
      <w:r>
        <w:rPr>
          <w:rFonts w:hint="eastAsia"/>
          <w:sz w:val="21"/>
          <w:szCs w:val="21"/>
        </w:rPr>
        <w:t xml:space="preserve">　以上の結果より</w:t>
      </w:r>
      <w:r>
        <w:rPr>
          <w:rFonts w:hint="eastAsia"/>
          <w:sz w:val="21"/>
          <w:szCs w:val="21"/>
        </w:rPr>
        <w:t>,</w:t>
      </w:r>
      <w:r>
        <w:rPr>
          <w:sz w:val="21"/>
          <w:szCs w:val="21"/>
        </w:rPr>
        <w:t xml:space="preserve"> </w:t>
      </w:r>
      <w:r w:rsidRPr="0040065F">
        <w:rPr>
          <w:rFonts w:hint="eastAsia"/>
          <w:i/>
          <w:sz w:val="21"/>
          <w:szCs w:val="21"/>
        </w:rPr>
        <w:t>HvGST13</w:t>
      </w:r>
      <w:r>
        <w:rPr>
          <w:rFonts w:hint="eastAsia"/>
          <w:sz w:val="21"/>
          <w:szCs w:val="21"/>
        </w:rPr>
        <w:t>が</w:t>
      </w:r>
      <w:r w:rsidR="00CC6687">
        <w:rPr>
          <w:rFonts w:hint="eastAsia"/>
          <w:sz w:val="21"/>
          <w:szCs w:val="21"/>
        </w:rPr>
        <w:t>ROS</w:t>
      </w:r>
      <w:r w:rsidR="00CC6687">
        <w:rPr>
          <w:rFonts w:hint="eastAsia"/>
          <w:sz w:val="21"/>
          <w:szCs w:val="21"/>
        </w:rPr>
        <w:t>の</w:t>
      </w:r>
      <w:r w:rsidR="0040065F">
        <w:rPr>
          <w:rFonts w:hint="eastAsia"/>
          <w:sz w:val="21"/>
          <w:szCs w:val="21"/>
        </w:rPr>
        <w:t>除去により</w:t>
      </w:r>
      <w:r w:rsidR="002134C2">
        <w:rPr>
          <w:rFonts w:hint="eastAsia"/>
          <w:sz w:val="21"/>
          <w:szCs w:val="21"/>
        </w:rPr>
        <w:t>植物体内におけるトリコテセン</w:t>
      </w:r>
      <w:r w:rsidR="003D6A19">
        <w:rPr>
          <w:rFonts w:hint="eastAsia"/>
          <w:sz w:val="21"/>
          <w:szCs w:val="21"/>
        </w:rPr>
        <w:t>系カビ毒</w:t>
      </w:r>
      <w:r w:rsidR="002134C2">
        <w:rPr>
          <w:rFonts w:hint="eastAsia"/>
          <w:sz w:val="21"/>
          <w:szCs w:val="21"/>
        </w:rPr>
        <w:t>の活性を抑制したと考えられる</w:t>
      </w:r>
      <w:r w:rsidR="002134C2">
        <w:rPr>
          <w:sz w:val="21"/>
          <w:szCs w:val="21"/>
        </w:rPr>
        <w:t>.</w:t>
      </w:r>
      <w:r w:rsidR="002134C2">
        <w:rPr>
          <w:rFonts w:hint="eastAsia"/>
          <w:sz w:val="21"/>
          <w:szCs w:val="21"/>
        </w:rPr>
        <w:t xml:space="preserve"> </w:t>
      </w:r>
      <w:r w:rsidR="002134C2">
        <w:rPr>
          <w:sz w:val="21"/>
          <w:szCs w:val="21"/>
        </w:rPr>
        <w:t xml:space="preserve">                                   </w:t>
      </w:r>
    </w:p>
    <w:p w14:paraId="57579FA2" w14:textId="05C93FED" w:rsidR="005537FF" w:rsidRPr="002D6CEE" w:rsidRDefault="005537FF" w:rsidP="003D6A19">
      <w:pPr>
        <w:ind w:firstLineChars="2600" w:firstLine="5460"/>
        <w:rPr>
          <w:sz w:val="21"/>
          <w:szCs w:val="21"/>
        </w:rPr>
      </w:pPr>
      <w:r>
        <w:rPr>
          <w:rFonts w:hint="eastAsia"/>
          <w:sz w:val="21"/>
          <w:szCs w:val="21"/>
        </w:rPr>
        <w:t>興味を持たれた方はぜひご参加ください</w:t>
      </w:r>
      <w:r>
        <w:rPr>
          <w:rFonts w:hint="eastAsia"/>
          <w:sz w:val="21"/>
          <w:szCs w:val="21"/>
        </w:rPr>
        <w:t>.</w:t>
      </w:r>
      <w:r>
        <w:rPr>
          <w:sz w:val="21"/>
          <w:szCs w:val="21"/>
        </w:rPr>
        <w:t xml:space="preserve"> </w:t>
      </w:r>
      <w:r>
        <w:rPr>
          <w:rFonts w:hint="eastAsia"/>
          <w:sz w:val="21"/>
          <w:szCs w:val="21"/>
        </w:rPr>
        <w:t xml:space="preserve">　池田　大志</w:t>
      </w:r>
    </w:p>
    <w:sectPr w:rsidR="005537FF" w:rsidRPr="002D6CEE" w:rsidSect="005537FF">
      <w:pgSz w:w="11900" w:h="16840"/>
      <w:pgMar w:top="567" w:right="567" w:bottom="170" w:left="567"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A6526" w14:textId="77777777" w:rsidR="00CF7BAC" w:rsidRDefault="00CF7BAC" w:rsidP="00CF7BAC">
      <w:r>
        <w:separator/>
      </w:r>
    </w:p>
  </w:endnote>
  <w:endnote w:type="continuationSeparator" w:id="0">
    <w:p w14:paraId="3F40B9BC" w14:textId="77777777" w:rsidR="00CF7BAC" w:rsidRDefault="00CF7BAC" w:rsidP="00CF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180B9" w14:textId="77777777" w:rsidR="00CF7BAC" w:rsidRDefault="00CF7BAC" w:rsidP="00CF7BAC">
      <w:r>
        <w:separator/>
      </w:r>
    </w:p>
  </w:footnote>
  <w:footnote w:type="continuationSeparator" w:id="0">
    <w:p w14:paraId="16C67C63" w14:textId="77777777" w:rsidR="00CF7BAC" w:rsidRDefault="00CF7BAC" w:rsidP="00CF7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A84"/>
    <w:rsid w:val="00005EE2"/>
    <w:rsid w:val="000130C5"/>
    <w:rsid w:val="00041B1E"/>
    <w:rsid w:val="00064459"/>
    <w:rsid w:val="000C7B16"/>
    <w:rsid w:val="00106E99"/>
    <w:rsid w:val="0018358E"/>
    <w:rsid w:val="0019343A"/>
    <w:rsid w:val="001A2386"/>
    <w:rsid w:val="001D0C64"/>
    <w:rsid w:val="002134C2"/>
    <w:rsid w:val="00233B68"/>
    <w:rsid w:val="00233CE4"/>
    <w:rsid w:val="00247185"/>
    <w:rsid w:val="00263304"/>
    <w:rsid w:val="00266D66"/>
    <w:rsid w:val="002D6CEE"/>
    <w:rsid w:val="00341855"/>
    <w:rsid w:val="003827C4"/>
    <w:rsid w:val="003A5DFC"/>
    <w:rsid w:val="003D6A19"/>
    <w:rsid w:val="0040065F"/>
    <w:rsid w:val="004152DA"/>
    <w:rsid w:val="004271CF"/>
    <w:rsid w:val="00427496"/>
    <w:rsid w:val="00431302"/>
    <w:rsid w:val="0043342F"/>
    <w:rsid w:val="004607F6"/>
    <w:rsid w:val="004D75F6"/>
    <w:rsid w:val="004E2CFD"/>
    <w:rsid w:val="00533421"/>
    <w:rsid w:val="00546CC4"/>
    <w:rsid w:val="005537FF"/>
    <w:rsid w:val="00562D78"/>
    <w:rsid w:val="00581880"/>
    <w:rsid w:val="00597749"/>
    <w:rsid w:val="006013D5"/>
    <w:rsid w:val="00634043"/>
    <w:rsid w:val="006C34C6"/>
    <w:rsid w:val="006D5A96"/>
    <w:rsid w:val="007461F4"/>
    <w:rsid w:val="007B4498"/>
    <w:rsid w:val="007B785B"/>
    <w:rsid w:val="007E329B"/>
    <w:rsid w:val="00834C3F"/>
    <w:rsid w:val="00840C8C"/>
    <w:rsid w:val="0087329A"/>
    <w:rsid w:val="00873840"/>
    <w:rsid w:val="00890766"/>
    <w:rsid w:val="008A0EB8"/>
    <w:rsid w:val="008A1194"/>
    <w:rsid w:val="008C43D6"/>
    <w:rsid w:val="008D4A2F"/>
    <w:rsid w:val="008F1EFF"/>
    <w:rsid w:val="009065C2"/>
    <w:rsid w:val="00934A39"/>
    <w:rsid w:val="009B5E80"/>
    <w:rsid w:val="00A55E58"/>
    <w:rsid w:val="00B00BF3"/>
    <w:rsid w:val="00B05DE4"/>
    <w:rsid w:val="00B20FAC"/>
    <w:rsid w:val="00B23A84"/>
    <w:rsid w:val="00B4659C"/>
    <w:rsid w:val="00C4641D"/>
    <w:rsid w:val="00C46860"/>
    <w:rsid w:val="00C9121F"/>
    <w:rsid w:val="00CB3527"/>
    <w:rsid w:val="00CC6687"/>
    <w:rsid w:val="00CD3EB9"/>
    <w:rsid w:val="00CF7BAC"/>
    <w:rsid w:val="00D15956"/>
    <w:rsid w:val="00D42E7A"/>
    <w:rsid w:val="00D56060"/>
    <w:rsid w:val="00EA6DA4"/>
    <w:rsid w:val="00EE7ACD"/>
    <w:rsid w:val="00F35E04"/>
    <w:rsid w:val="00F4013B"/>
    <w:rsid w:val="00FB629D"/>
    <w:rsid w:val="00FF4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4B3696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6013D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6013D5"/>
    <w:rPr>
      <w:rFonts w:asciiTheme="majorHAnsi" w:eastAsiaTheme="majorEastAsia" w:hAnsiTheme="majorHAnsi" w:cstheme="majorBidi"/>
    </w:rPr>
  </w:style>
  <w:style w:type="paragraph" w:styleId="a3">
    <w:name w:val="header"/>
    <w:basedOn w:val="a"/>
    <w:link w:val="a4"/>
    <w:uiPriority w:val="99"/>
    <w:unhideWhenUsed/>
    <w:rsid w:val="00CF7BAC"/>
    <w:pPr>
      <w:tabs>
        <w:tab w:val="center" w:pos="4252"/>
        <w:tab w:val="right" w:pos="8504"/>
      </w:tabs>
      <w:snapToGrid w:val="0"/>
    </w:pPr>
  </w:style>
  <w:style w:type="character" w:customStyle="1" w:styleId="a4">
    <w:name w:val="ヘッダー (文字)"/>
    <w:basedOn w:val="a0"/>
    <w:link w:val="a3"/>
    <w:uiPriority w:val="99"/>
    <w:rsid w:val="00CF7BAC"/>
  </w:style>
  <w:style w:type="paragraph" w:styleId="a5">
    <w:name w:val="footer"/>
    <w:basedOn w:val="a"/>
    <w:link w:val="a6"/>
    <w:uiPriority w:val="99"/>
    <w:unhideWhenUsed/>
    <w:rsid w:val="00CF7BAC"/>
    <w:pPr>
      <w:tabs>
        <w:tab w:val="center" w:pos="4252"/>
        <w:tab w:val="right" w:pos="8504"/>
      </w:tabs>
      <w:snapToGrid w:val="0"/>
    </w:pPr>
  </w:style>
  <w:style w:type="character" w:customStyle="1" w:styleId="a6">
    <w:name w:val="フッター (文字)"/>
    <w:basedOn w:val="a0"/>
    <w:link w:val="a5"/>
    <w:uiPriority w:val="99"/>
    <w:rsid w:val="00CF7BA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6013D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6013D5"/>
    <w:rPr>
      <w:rFonts w:asciiTheme="majorHAnsi" w:eastAsiaTheme="majorEastAsia" w:hAnsiTheme="majorHAnsi" w:cstheme="majorBidi"/>
    </w:rPr>
  </w:style>
  <w:style w:type="paragraph" w:styleId="a3">
    <w:name w:val="header"/>
    <w:basedOn w:val="a"/>
    <w:link w:val="a4"/>
    <w:uiPriority w:val="99"/>
    <w:unhideWhenUsed/>
    <w:rsid w:val="00CF7BAC"/>
    <w:pPr>
      <w:tabs>
        <w:tab w:val="center" w:pos="4252"/>
        <w:tab w:val="right" w:pos="8504"/>
      </w:tabs>
      <w:snapToGrid w:val="0"/>
    </w:pPr>
  </w:style>
  <w:style w:type="character" w:customStyle="1" w:styleId="a4">
    <w:name w:val="ヘッダー (文字)"/>
    <w:basedOn w:val="a0"/>
    <w:link w:val="a3"/>
    <w:uiPriority w:val="99"/>
    <w:rsid w:val="00CF7BAC"/>
  </w:style>
  <w:style w:type="paragraph" w:styleId="a5">
    <w:name w:val="footer"/>
    <w:basedOn w:val="a"/>
    <w:link w:val="a6"/>
    <w:uiPriority w:val="99"/>
    <w:unhideWhenUsed/>
    <w:rsid w:val="00CF7BAC"/>
    <w:pPr>
      <w:tabs>
        <w:tab w:val="center" w:pos="4252"/>
        <w:tab w:val="right" w:pos="8504"/>
      </w:tabs>
      <w:snapToGrid w:val="0"/>
    </w:pPr>
  </w:style>
  <w:style w:type="character" w:customStyle="1" w:styleId="a6">
    <w:name w:val="フッター (文字)"/>
    <w:basedOn w:val="a0"/>
    <w:link w:val="a5"/>
    <w:uiPriority w:val="99"/>
    <w:rsid w:val="00CF7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994</TotalTime>
  <Pages>1</Pages>
  <Words>313</Words>
  <Characters>1785</Characters>
  <Application>Microsoft Macintosh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富山大学</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唐原 一郎</dc:creator>
  <cp:keywords/>
  <dc:description/>
  <cp:lastModifiedBy>唐原 一郎</cp:lastModifiedBy>
  <cp:revision>22</cp:revision>
  <dcterms:created xsi:type="dcterms:W3CDTF">2018-03-28T06:39:00Z</dcterms:created>
  <dcterms:modified xsi:type="dcterms:W3CDTF">2018-04-05T07:24:00Z</dcterms:modified>
</cp:coreProperties>
</file>