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325" w:rsidRPr="00EC496E" w:rsidRDefault="007B4325" w:rsidP="007B5ED5">
      <w:pPr>
        <w:jc w:val="center"/>
        <w:rPr>
          <w:bCs/>
          <w:sz w:val="20"/>
          <w:szCs w:val="18"/>
        </w:rPr>
      </w:pPr>
      <w:r w:rsidRPr="00EC496E">
        <w:rPr>
          <w:rFonts w:hint="eastAsia"/>
          <w:bCs/>
          <w:sz w:val="20"/>
          <w:szCs w:val="18"/>
        </w:rPr>
        <w:t>2018</w:t>
      </w:r>
      <w:r w:rsidRPr="00EC496E">
        <w:rPr>
          <w:rFonts w:hint="eastAsia"/>
          <w:bCs/>
          <w:sz w:val="20"/>
          <w:szCs w:val="18"/>
        </w:rPr>
        <w:t xml:space="preserve">年度後期　</w:t>
      </w:r>
      <w:r w:rsidR="00A278EA" w:rsidRPr="00EC496E">
        <w:rPr>
          <w:rFonts w:hint="eastAsia"/>
          <w:bCs/>
          <w:sz w:val="20"/>
          <w:szCs w:val="18"/>
        </w:rPr>
        <w:t>第</w:t>
      </w:r>
      <w:r w:rsidR="009B3C45" w:rsidRPr="00EC496E">
        <w:rPr>
          <w:rFonts w:hint="eastAsia"/>
          <w:bCs/>
          <w:sz w:val="20"/>
          <w:szCs w:val="18"/>
        </w:rPr>
        <w:t>7</w:t>
      </w:r>
      <w:r w:rsidR="00A278EA" w:rsidRPr="00EC496E">
        <w:rPr>
          <w:rFonts w:hint="eastAsia"/>
          <w:bCs/>
          <w:sz w:val="20"/>
          <w:szCs w:val="18"/>
        </w:rPr>
        <w:t xml:space="preserve">回　</w:t>
      </w:r>
      <w:r w:rsidRPr="00EC496E">
        <w:rPr>
          <w:rFonts w:hint="eastAsia"/>
          <w:bCs/>
          <w:sz w:val="20"/>
          <w:szCs w:val="18"/>
        </w:rPr>
        <w:t>細胞生物学セミナー</w:t>
      </w:r>
    </w:p>
    <w:p w:rsidR="007B4325" w:rsidRPr="00EC496E" w:rsidRDefault="007B4325" w:rsidP="007B5ED5">
      <w:pPr>
        <w:jc w:val="center"/>
        <w:rPr>
          <w:bCs/>
          <w:sz w:val="20"/>
          <w:szCs w:val="18"/>
        </w:rPr>
      </w:pPr>
      <w:r w:rsidRPr="00EC496E">
        <w:rPr>
          <w:rFonts w:hint="eastAsia"/>
          <w:bCs/>
          <w:sz w:val="20"/>
          <w:szCs w:val="18"/>
        </w:rPr>
        <w:t>日時：</w:t>
      </w:r>
      <w:r w:rsidRPr="00EC496E">
        <w:rPr>
          <w:rFonts w:hint="eastAsia"/>
          <w:bCs/>
          <w:sz w:val="20"/>
          <w:szCs w:val="18"/>
        </w:rPr>
        <w:t>12</w:t>
      </w:r>
      <w:r w:rsidRPr="00EC496E">
        <w:rPr>
          <w:rFonts w:hint="eastAsia"/>
          <w:bCs/>
          <w:sz w:val="20"/>
          <w:szCs w:val="18"/>
        </w:rPr>
        <w:t>月</w:t>
      </w:r>
      <w:r w:rsidRPr="00EC496E">
        <w:rPr>
          <w:rFonts w:hint="eastAsia"/>
          <w:bCs/>
          <w:sz w:val="20"/>
          <w:szCs w:val="18"/>
        </w:rPr>
        <w:t>4</w:t>
      </w:r>
      <w:r w:rsidRPr="00EC496E">
        <w:rPr>
          <w:rFonts w:hint="eastAsia"/>
          <w:bCs/>
          <w:sz w:val="20"/>
          <w:szCs w:val="18"/>
        </w:rPr>
        <w:t>日</w:t>
      </w:r>
      <w:r w:rsidRPr="00EC496E">
        <w:rPr>
          <w:rFonts w:hint="eastAsia"/>
          <w:bCs/>
          <w:sz w:val="20"/>
          <w:szCs w:val="18"/>
        </w:rPr>
        <w:t xml:space="preserve"> (</w:t>
      </w:r>
      <w:r w:rsidRPr="00EC496E">
        <w:rPr>
          <w:rFonts w:hint="eastAsia"/>
          <w:bCs/>
          <w:sz w:val="20"/>
          <w:szCs w:val="18"/>
        </w:rPr>
        <w:t>火</w:t>
      </w:r>
      <w:r w:rsidRPr="00EC496E">
        <w:rPr>
          <w:rFonts w:hint="eastAsia"/>
          <w:bCs/>
          <w:sz w:val="20"/>
          <w:szCs w:val="18"/>
        </w:rPr>
        <w:t>)</w:t>
      </w:r>
      <w:r w:rsidRPr="00EC496E">
        <w:rPr>
          <w:bCs/>
          <w:sz w:val="20"/>
          <w:szCs w:val="18"/>
        </w:rPr>
        <w:t xml:space="preserve"> 17:00~ </w:t>
      </w:r>
      <w:r w:rsidRPr="00EC496E">
        <w:rPr>
          <w:rFonts w:hint="eastAsia"/>
          <w:bCs/>
          <w:sz w:val="20"/>
          <w:szCs w:val="18"/>
        </w:rPr>
        <w:t>場所：総合研究棟</w:t>
      </w:r>
      <w:r w:rsidRPr="00EC496E">
        <w:rPr>
          <w:rFonts w:hint="eastAsia"/>
          <w:bCs/>
          <w:sz w:val="20"/>
          <w:szCs w:val="18"/>
        </w:rPr>
        <w:t>6</w:t>
      </w:r>
      <w:r w:rsidRPr="00EC496E">
        <w:rPr>
          <w:rFonts w:hint="eastAsia"/>
          <w:bCs/>
          <w:sz w:val="20"/>
          <w:szCs w:val="18"/>
        </w:rPr>
        <w:t>階クリエーションルーム</w:t>
      </w:r>
    </w:p>
    <w:p w:rsidR="00E874F0" w:rsidRPr="00EC496E" w:rsidRDefault="007B5ED5" w:rsidP="007B5ED5">
      <w:pPr>
        <w:jc w:val="center"/>
        <w:rPr>
          <w:bCs/>
          <w:sz w:val="20"/>
          <w:szCs w:val="18"/>
        </w:rPr>
      </w:pPr>
      <w:r w:rsidRPr="00EC496E">
        <w:rPr>
          <w:bCs/>
          <w:sz w:val="20"/>
          <w:szCs w:val="18"/>
        </w:rPr>
        <w:t xml:space="preserve">Exogenous Abscisic Acid and Gibberellic Acid Elicit Opposing Effects on </w:t>
      </w:r>
      <w:r w:rsidRPr="00EC496E">
        <w:rPr>
          <w:bCs/>
          <w:i/>
          <w:iCs/>
          <w:sz w:val="20"/>
          <w:szCs w:val="18"/>
        </w:rPr>
        <w:t xml:space="preserve">Fusarium </w:t>
      </w:r>
      <w:proofErr w:type="spellStart"/>
      <w:r w:rsidRPr="00EC496E">
        <w:rPr>
          <w:bCs/>
          <w:i/>
          <w:iCs/>
          <w:sz w:val="20"/>
          <w:szCs w:val="18"/>
        </w:rPr>
        <w:t>graminearum</w:t>
      </w:r>
      <w:proofErr w:type="spellEnd"/>
      <w:r w:rsidRPr="00EC496E">
        <w:rPr>
          <w:bCs/>
          <w:sz w:val="20"/>
          <w:szCs w:val="18"/>
        </w:rPr>
        <w:t xml:space="preserve"> Infection in Wheat</w:t>
      </w:r>
    </w:p>
    <w:p w:rsidR="007B5ED5" w:rsidRPr="00EC496E" w:rsidRDefault="00817CD8" w:rsidP="007B5ED5">
      <w:pPr>
        <w:jc w:val="center"/>
        <w:rPr>
          <w:sz w:val="20"/>
          <w:szCs w:val="18"/>
        </w:rPr>
      </w:pPr>
      <w:proofErr w:type="spellStart"/>
      <w:r w:rsidRPr="00EC496E">
        <w:rPr>
          <w:bCs/>
          <w:sz w:val="20"/>
          <w:szCs w:val="18"/>
        </w:rPr>
        <w:t>Buhrow</w:t>
      </w:r>
      <w:proofErr w:type="spellEnd"/>
      <w:r w:rsidR="007B5ED5" w:rsidRPr="00EC496E">
        <w:rPr>
          <w:bCs/>
          <w:sz w:val="20"/>
          <w:szCs w:val="18"/>
        </w:rPr>
        <w:t>,</w:t>
      </w:r>
      <w:r w:rsidR="006F6925" w:rsidRPr="00EC496E">
        <w:rPr>
          <w:bCs/>
          <w:sz w:val="20"/>
          <w:szCs w:val="18"/>
        </w:rPr>
        <w:t xml:space="preserve"> L</w:t>
      </w:r>
      <w:r w:rsidR="007B5ED5" w:rsidRPr="00EC496E">
        <w:rPr>
          <w:bCs/>
          <w:sz w:val="20"/>
          <w:szCs w:val="18"/>
        </w:rPr>
        <w:t>.</w:t>
      </w:r>
      <w:r w:rsidRPr="00EC496E">
        <w:rPr>
          <w:bCs/>
          <w:sz w:val="20"/>
          <w:szCs w:val="18"/>
        </w:rPr>
        <w:t xml:space="preserve"> </w:t>
      </w:r>
      <w:r w:rsidR="006F6925" w:rsidRPr="00EC496E">
        <w:rPr>
          <w:bCs/>
          <w:sz w:val="20"/>
          <w:szCs w:val="18"/>
        </w:rPr>
        <w:t>M</w:t>
      </w:r>
      <w:r w:rsidR="007B5ED5" w:rsidRPr="00EC496E">
        <w:rPr>
          <w:bCs/>
          <w:sz w:val="20"/>
          <w:szCs w:val="18"/>
        </w:rPr>
        <w:t>.</w:t>
      </w:r>
      <w:r w:rsidR="007B5ED5" w:rsidRPr="00EC496E">
        <w:rPr>
          <w:sz w:val="20"/>
          <w:szCs w:val="18"/>
        </w:rPr>
        <w:t xml:space="preserve">, </w:t>
      </w:r>
      <w:r w:rsidRPr="00EC496E">
        <w:rPr>
          <w:bCs/>
          <w:sz w:val="20"/>
          <w:szCs w:val="18"/>
        </w:rPr>
        <w:t>Cram</w:t>
      </w:r>
      <w:r w:rsidR="007B5ED5" w:rsidRPr="00EC496E">
        <w:rPr>
          <w:bCs/>
          <w:sz w:val="20"/>
          <w:szCs w:val="18"/>
        </w:rPr>
        <w:t xml:space="preserve">, </w:t>
      </w:r>
      <w:r w:rsidRPr="00EC496E">
        <w:rPr>
          <w:bCs/>
          <w:sz w:val="20"/>
          <w:szCs w:val="18"/>
        </w:rPr>
        <w:t>D</w:t>
      </w:r>
      <w:r w:rsidR="007B5ED5" w:rsidRPr="00EC496E">
        <w:rPr>
          <w:bCs/>
          <w:sz w:val="20"/>
          <w:szCs w:val="18"/>
        </w:rPr>
        <w:t>.</w:t>
      </w:r>
      <w:r w:rsidR="007B5ED5" w:rsidRPr="00EC496E">
        <w:rPr>
          <w:sz w:val="20"/>
          <w:szCs w:val="18"/>
        </w:rPr>
        <w:t xml:space="preserve">, </w:t>
      </w:r>
      <w:proofErr w:type="spellStart"/>
      <w:r w:rsidRPr="00EC496E">
        <w:rPr>
          <w:bCs/>
          <w:sz w:val="20"/>
          <w:szCs w:val="18"/>
        </w:rPr>
        <w:t>Tulpan</w:t>
      </w:r>
      <w:proofErr w:type="spellEnd"/>
      <w:r w:rsidR="007B5ED5" w:rsidRPr="00EC496E">
        <w:rPr>
          <w:bCs/>
          <w:sz w:val="20"/>
          <w:szCs w:val="18"/>
        </w:rPr>
        <w:t xml:space="preserve">, </w:t>
      </w:r>
      <w:r w:rsidRPr="00EC496E">
        <w:rPr>
          <w:bCs/>
          <w:sz w:val="20"/>
          <w:szCs w:val="18"/>
        </w:rPr>
        <w:t>D</w:t>
      </w:r>
      <w:r w:rsidR="006F6925" w:rsidRPr="00EC496E">
        <w:rPr>
          <w:bCs/>
          <w:sz w:val="20"/>
          <w:szCs w:val="18"/>
        </w:rPr>
        <w:t>.,</w:t>
      </w:r>
      <w:r w:rsidR="007B5ED5" w:rsidRPr="00EC496E">
        <w:rPr>
          <w:sz w:val="20"/>
          <w:szCs w:val="18"/>
        </w:rPr>
        <w:t xml:space="preserve"> </w:t>
      </w:r>
      <w:proofErr w:type="spellStart"/>
      <w:r w:rsidRPr="00EC496E">
        <w:rPr>
          <w:bCs/>
          <w:sz w:val="20"/>
          <w:szCs w:val="18"/>
        </w:rPr>
        <w:t>Foroud</w:t>
      </w:r>
      <w:proofErr w:type="spellEnd"/>
      <w:r w:rsidR="006F6925" w:rsidRPr="00EC496E">
        <w:rPr>
          <w:bCs/>
          <w:sz w:val="20"/>
          <w:szCs w:val="18"/>
        </w:rPr>
        <w:t>,</w:t>
      </w:r>
      <w:r w:rsidR="007B5ED5" w:rsidRPr="00EC496E">
        <w:rPr>
          <w:bCs/>
          <w:sz w:val="20"/>
          <w:szCs w:val="18"/>
        </w:rPr>
        <w:t xml:space="preserve"> </w:t>
      </w:r>
      <w:r w:rsidR="006F6925" w:rsidRPr="00EC496E">
        <w:rPr>
          <w:bCs/>
          <w:sz w:val="20"/>
          <w:szCs w:val="18"/>
        </w:rPr>
        <w:t>N</w:t>
      </w:r>
      <w:r w:rsidR="007B5ED5" w:rsidRPr="00EC496E">
        <w:rPr>
          <w:bCs/>
          <w:sz w:val="20"/>
          <w:szCs w:val="18"/>
        </w:rPr>
        <w:t xml:space="preserve">. </w:t>
      </w:r>
      <w:r w:rsidR="006F6925" w:rsidRPr="00EC496E">
        <w:rPr>
          <w:bCs/>
          <w:sz w:val="20"/>
          <w:szCs w:val="18"/>
        </w:rPr>
        <w:t>A.</w:t>
      </w:r>
      <w:r w:rsidR="007B5ED5" w:rsidRPr="00EC496E">
        <w:rPr>
          <w:sz w:val="20"/>
          <w:szCs w:val="18"/>
        </w:rPr>
        <w:t xml:space="preserve">, </w:t>
      </w:r>
      <w:r w:rsidRPr="00EC496E">
        <w:rPr>
          <w:sz w:val="20"/>
          <w:szCs w:val="18"/>
        </w:rPr>
        <w:t>Loewen</w:t>
      </w:r>
      <w:r w:rsidR="007B5ED5" w:rsidRPr="00EC496E">
        <w:rPr>
          <w:bCs/>
          <w:sz w:val="20"/>
          <w:szCs w:val="18"/>
        </w:rPr>
        <w:t xml:space="preserve">, </w:t>
      </w:r>
      <w:r w:rsidRPr="00EC496E">
        <w:rPr>
          <w:bCs/>
          <w:sz w:val="20"/>
          <w:szCs w:val="18"/>
        </w:rPr>
        <w:t>M</w:t>
      </w:r>
      <w:r w:rsidR="007B5ED5" w:rsidRPr="00EC496E">
        <w:rPr>
          <w:bCs/>
          <w:sz w:val="20"/>
          <w:szCs w:val="18"/>
        </w:rPr>
        <w:t>.</w:t>
      </w:r>
      <w:r w:rsidR="006F6925" w:rsidRPr="00EC496E">
        <w:rPr>
          <w:bCs/>
          <w:sz w:val="20"/>
          <w:szCs w:val="18"/>
        </w:rPr>
        <w:t xml:space="preserve"> C.</w:t>
      </w:r>
      <w:r w:rsidR="007B5ED5" w:rsidRPr="00EC496E">
        <w:rPr>
          <w:bCs/>
          <w:sz w:val="20"/>
          <w:szCs w:val="18"/>
        </w:rPr>
        <w:t xml:space="preserve"> (2016)</w:t>
      </w:r>
    </w:p>
    <w:p w:rsidR="007B5ED5" w:rsidRPr="00EC496E" w:rsidRDefault="007B5ED5" w:rsidP="007B5ED5">
      <w:pPr>
        <w:jc w:val="center"/>
        <w:rPr>
          <w:sz w:val="20"/>
          <w:szCs w:val="18"/>
        </w:rPr>
      </w:pPr>
      <w:r w:rsidRPr="00EC496E">
        <w:rPr>
          <w:bCs/>
          <w:sz w:val="20"/>
          <w:szCs w:val="18"/>
        </w:rPr>
        <w:t>Phytopathology:106</w:t>
      </w:r>
      <w:r w:rsidR="008F0C2A" w:rsidRPr="00EC496E">
        <w:rPr>
          <w:bCs/>
          <w:sz w:val="20"/>
          <w:szCs w:val="18"/>
        </w:rPr>
        <w:t xml:space="preserve"> </w:t>
      </w:r>
      <w:r w:rsidR="008F0C2A" w:rsidRPr="00EC496E">
        <w:rPr>
          <w:rFonts w:hint="eastAsia"/>
          <w:bCs/>
          <w:sz w:val="20"/>
          <w:szCs w:val="18"/>
        </w:rPr>
        <w:t>(9)</w:t>
      </w:r>
      <w:r w:rsidR="008F0C2A" w:rsidRPr="00EC496E">
        <w:rPr>
          <w:bCs/>
          <w:sz w:val="20"/>
          <w:szCs w:val="18"/>
        </w:rPr>
        <w:t>, 986-996</w:t>
      </w:r>
    </w:p>
    <w:p w:rsidR="007B4325" w:rsidRDefault="007B5ED5" w:rsidP="00D010B3">
      <w:pPr>
        <w:jc w:val="center"/>
        <w:rPr>
          <w:sz w:val="20"/>
          <w:szCs w:val="18"/>
        </w:rPr>
      </w:pPr>
      <w:r w:rsidRPr="00EC496E">
        <w:rPr>
          <w:rFonts w:hint="eastAsia"/>
          <w:sz w:val="20"/>
          <w:szCs w:val="18"/>
        </w:rPr>
        <w:t>外因性</w:t>
      </w:r>
      <w:r w:rsidR="00D505BD" w:rsidRPr="00EC496E">
        <w:rPr>
          <w:rFonts w:hint="eastAsia"/>
          <w:sz w:val="20"/>
          <w:szCs w:val="18"/>
        </w:rPr>
        <w:t>の</w:t>
      </w:r>
      <w:r w:rsidRPr="00EC496E">
        <w:rPr>
          <w:rFonts w:hint="eastAsia"/>
          <w:sz w:val="20"/>
          <w:szCs w:val="18"/>
        </w:rPr>
        <w:t>アブシジン酸とジベレリン酸</w:t>
      </w:r>
      <w:r w:rsidR="00D505BD" w:rsidRPr="00EC496E">
        <w:rPr>
          <w:rFonts w:hint="eastAsia"/>
          <w:sz w:val="20"/>
          <w:szCs w:val="18"/>
        </w:rPr>
        <w:t>は</w:t>
      </w:r>
      <w:r w:rsidRPr="00EC496E">
        <w:rPr>
          <w:rFonts w:hint="eastAsia"/>
          <w:sz w:val="20"/>
          <w:szCs w:val="18"/>
        </w:rPr>
        <w:t>コムギにおける赤かび病菌の感染に対して反対の作用を</w:t>
      </w:r>
      <w:r w:rsidR="00D505BD" w:rsidRPr="00EC496E">
        <w:rPr>
          <w:rFonts w:hint="eastAsia"/>
          <w:sz w:val="20"/>
          <w:szCs w:val="18"/>
        </w:rPr>
        <w:t>引き起こす</w:t>
      </w:r>
    </w:p>
    <w:p w:rsidR="00EC496E" w:rsidRPr="00EC496E" w:rsidRDefault="00EC496E" w:rsidP="00D010B3">
      <w:pPr>
        <w:jc w:val="center"/>
        <w:rPr>
          <w:rFonts w:hint="eastAsia"/>
          <w:sz w:val="20"/>
          <w:szCs w:val="18"/>
        </w:rPr>
      </w:pPr>
    </w:p>
    <w:p w:rsidR="007B5ED5" w:rsidRPr="00EC496E" w:rsidRDefault="007B5ED5" w:rsidP="007B5ED5">
      <w:pPr>
        <w:rPr>
          <w:sz w:val="18"/>
          <w:szCs w:val="18"/>
        </w:rPr>
      </w:pPr>
      <w:r w:rsidRPr="00EC496E">
        <w:rPr>
          <w:rFonts w:hint="eastAsia"/>
          <w:sz w:val="18"/>
          <w:szCs w:val="18"/>
        </w:rPr>
        <w:t xml:space="preserve">　赤かび病</w:t>
      </w:r>
      <w:r w:rsidR="00921AE0" w:rsidRPr="00EC496E">
        <w:rPr>
          <w:sz w:val="18"/>
          <w:szCs w:val="18"/>
        </w:rPr>
        <w:t>(</w:t>
      </w:r>
      <w:r w:rsidR="00921AE0" w:rsidRPr="00EC496E">
        <w:rPr>
          <w:rFonts w:hint="eastAsia"/>
          <w:sz w:val="18"/>
          <w:szCs w:val="18"/>
        </w:rPr>
        <w:t>FHB)</w:t>
      </w:r>
      <w:r w:rsidR="008F0C2A" w:rsidRPr="00EC496E">
        <w:rPr>
          <w:rFonts w:hint="eastAsia"/>
          <w:sz w:val="18"/>
          <w:szCs w:val="18"/>
        </w:rPr>
        <w:t>を引き起こす</w:t>
      </w:r>
      <w:r w:rsidR="008F0C2A" w:rsidRPr="00EC496E">
        <w:rPr>
          <w:rFonts w:hint="eastAsia"/>
          <w:i/>
          <w:sz w:val="18"/>
          <w:szCs w:val="18"/>
        </w:rPr>
        <w:t xml:space="preserve"> </w:t>
      </w:r>
      <w:r w:rsidRPr="00EC496E">
        <w:rPr>
          <w:rFonts w:hint="eastAsia"/>
          <w:i/>
          <w:sz w:val="18"/>
          <w:szCs w:val="18"/>
        </w:rPr>
        <w:t>Fu</w:t>
      </w:r>
      <w:r w:rsidR="00D505BD" w:rsidRPr="00EC496E">
        <w:rPr>
          <w:rFonts w:hint="eastAsia"/>
          <w:i/>
          <w:sz w:val="18"/>
          <w:szCs w:val="18"/>
        </w:rPr>
        <w:t>s</w:t>
      </w:r>
      <w:r w:rsidRPr="00EC496E">
        <w:rPr>
          <w:rFonts w:hint="eastAsia"/>
          <w:i/>
          <w:sz w:val="18"/>
          <w:szCs w:val="18"/>
        </w:rPr>
        <w:t xml:space="preserve">arium </w:t>
      </w:r>
      <w:proofErr w:type="spellStart"/>
      <w:r w:rsidRPr="00EC496E">
        <w:rPr>
          <w:i/>
          <w:sz w:val="18"/>
          <w:szCs w:val="18"/>
        </w:rPr>
        <w:t>graminear</w:t>
      </w:r>
      <w:r w:rsidR="00D505BD" w:rsidRPr="00EC496E">
        <w:rPr>
          <w:rFonts w:hint="eastAsia"/>
          <w:i/>
          <w:sz w:val="18"/>
          <w:szCs w:val="18"/>
        </w:rPr>
        <w:t>um</w:t>
      </w:r>
      <w:proofErr w:type="spellEnd"/>
      <w:r w:rsidRPr="00EC496E">
        <w:rPr>
          <w:rFonts w:hint="eastAsia"/>
          <w:sz w:val="18"/>
          <w:szCs w:val="18"/>
        </w:rPr>
        <w:t>は宿主への定着・侵入およびかび毒の産出といった感染</w:t>
      </w:r>
      <w:r w:rsidR="008F0C2A" w:rsidRPr="00EC496E">
        <w:rPr>
          <w:rFonts w:hint="eastAsia"/>
          <w:sz w:val="18"/>
          <w:szCs w:val="18"/>
        </w:rPr>
        <w:t>過程</w:t>
      </w:r>
      <w:r w:rsidRPr="00EC496E">
        <w:rPr>
          <w:rFonts w:hint="eastAsia"/>
          <w:sz w:val="18"/>
          <w:szCs w:val="18"/>
        </w:rPr>
        <w:t>を持っている。このかび毒は穀物の品質や収量を低下させるだけでなく、</w:t>
      </w:r>
      <w:r w:rsidR="001131FB" w:rsidRPr="00EC496E">
        <w:rPr>
          <w:rFonts w:hint="eastAsia"/>
          <w:sz w:val="18"/>
          <w:szCs w:val="18"/>
        </w:rPr>
        <w:t>人畜</w:t>
      </w:r>
      <w:r w:rsidR="00D505BD" w:rsidRPr="00EC496E">
        <w:rPr>
          <w:rFonts w:hint="eastAsia"/>
          <w:sz w:val="18"/>
          <w:szCs w:val="18"/>
        </w:rPr>
        <w:t>の健康にも</w:t>
      </w:r>
      <w:r w:rsidR="001131FB" w:rsidRPr="00EC496E">
        <w:rPr>
          <w:rFonts w:hint="eastAsia"/>
          <w:sz w:val="18"/>
          <w:szCs w:val="18"/>
        </w:rPr>
        <w:t>影響を与える。赤かび病に耐性を持つ品種は、</w:t>
      </w:r>
      <w:r w:rsidR="008F0C2A" w:rsidRPr="00EC496E">
        <w:rPr>
          <w:rFonts w:hint="eastAsia"/>
          <w:sz w:val="18"/>
          <w:szCs w:val="18"/>
        </w:rPr>
        <w:t>‘</w:t>
      </w:r>
      <w:proofErr w:type="spellStart"/>
      <w:r w:rsidR="001131FB" w:rsidRPr="00EC496E">
        <w:rPr>
          <w:sz w:val="18"/>
          <w:szCs w:val="18"/>
        </w:rPr>
        <w:t>Sumai</w:t>
      </w:r>
      <w:proofErr w:type="spellEnd"/>
      <w:r w:rsidR="001131FB" w:rsidRPr="00EC496E">
        <w:rPr>
          <w:sz w:val="18"/>
          <w:szCs w:val="18"/>
        </w:rPr>
        <w:t xml:space="preserve"> 3</w:t>
      </w:r>
      <w:r w:rsidR="008F0C2A" w:rsidRPr="00EC496E">
        <w:rPr>
          <w:rFonts w:hint="eastAsia"/>
          <w:sz w:val="18"/>
          <w:szCs w:val="18"/>
        </w:rPr>
        <w:t>’</w:t>
      </w:r>
      <w:r w:rsidR="001131FB" w:rsidRPr="00EC496E">
        <w:rPr>
          <w:rFonts w:hint="eastAsia"/>
          <w:sz w:val="18"/>
          <w:szCs w:val="18"/>
        </w:rPr>
        <w:t>とその派生品種しか開発されていない。</w:t>
      </w:r>
      <w:r w:rsidR="00D505BD" w:rsidRPr="00EC496E">
        <w:rPr>
          <w:rFonts w:hint="eastAsia"/>
          <w:sz w:val="18"/>
          <w:szCs w:val="18"/>
        </w:rPr>
        <w:t>化学</w:t>
      </w:r>
      <w:r w:rsidR="001131FB" w:rsidRPr="00EC496E">
        <w:rPr>
          <w:rFonts w:hint="eastAsia"/>
          <w:sz w:val="18"/>
          <w:szCs w:val="18"/>
        </w:rPr>
        <w:t>殺菌剤の使用も</w:t>
      </w:r>
      <w:r w:rsidR="00D505BD" w:rsidRPr="00EC496E">
        <w:rPr>
          <w:rFonts w:hint="eastAsia"/>
          <w:sz w:val="18"/>
          <w:szCs w:val="18"/>
        </w:rPr>
        <w:t>調べら</w:t>
      </w:r>
      <w:r w:rsidR="001131FB" w:rsidRPr="00EC496E">
        <w:rPr>
          <w:rFonts w:hint="eastAsia"/>
          <w:sz w:val="18"/>
          <w:szCs w:val="18"/>
        </w:rPr>
        <w:t>れているが</w:t>
      </w:r>
      <w:r w:rsidR="00D505BD" w:rsidRPr="00EC496E">
        <w:rPr>
          <w:rFonts w:hint="eastAsia"/>
          <w:sz w:val="18"/>
          <w:szCs w:val="18"/>
        </w:rPr>
        <w:t>、</w:t>
      </w:r>
      <w:r w:rsidR="00921AE0" w:rsidRPr="00EC496E">
        <w:rPr>
          <w:rFonts w:hint="eastAsia"/>
          <w:sz w:val="18"/>
          <w:szCs w:val="18"/>
        </w:rPr>
        <w:t>F</w:t>
      </w:r>
      <w:r w:rsidR="00921AE0" w:rsidRPr="00EC496E">
        <w:rPr>
          <w:sz w:val="18"/>
          <w:szCs w:val="18"/>
        </w:rPr>
        <w:t>HB</w:t>
      </w:r>
      <w:r w:rsidR="001131FB" w:rsidRPr="00EC496E">
        <w:rPr>
          <w:rFonts w:hint="eastAsia"/>
          <w:sz w:val="18"/>
          <w:szCs w:val="18"/>
        </w:rPr>
        <w:t>に感受性のある品種に</w:t>
      </w:r>
      <w:r w:rsidR="00D505BD" w:rsidRPr="00EC496E">
        <w:rPr>
          <w:rFonts w:hint="eastAsia"/>
          <w:sz w:val="18"/>
          <w:szCs w:val="18"/>
        </w:rPr>
        <w:t>おける市販</w:t>
      </w:r>
      <w:r w:rsidR="001131FB" w:rsidRPr="00EC496E">
        <w:rPr>
          <w:rFonts w:hint="eastAsia"/>
          <w:sz w:val="18"/>
          <w:szCs w:val="18"/>
        </w:rPr>
        <w:t>殺菌剤</w:t>
      </w:r>
      <w:r w:rsidR="008F0C2A" w:rsidRPr="00EC496E">
        <w:rPr>
          <w:rFonts w:hint="eastAsia"/>
          <w:sz w:val="18"/>
          <w:szCs w:val="18"/>
        </w:rPr>
        <w:t>については、</w:t>
      </w:r>
      <w:r w:rsidR="001131FB" w:rsidRPr="00EC496E">
        <w:rPr>
          <w:rFonts w:hint="eastAsia"/>
          <w:sz w:val="18"/>
          <w:szCs w:val="18"/>
        </w:rPr>
        <w:t>効力</w:t>
      </w:r>
      <w:r w:rsidR="00D505BD" w:rsidRPr="00EC496E">
        <w:rPr>
          <w:rFonts w:hint="eastAsia"/>
          <w:sz w:val="18"/>
          <w:szCs w:val="18"/>
        </w:rPr>
        <w:t>の</w:t>
      </w:r>
      <w:r w:rsidR="001131FB" w:rsidRPr="00EC496E">
        <w:rPr>
          <w:rFonts w:hint="eastAsia"/>
          <w:sz w:val="18"/>
          <w:szCs w:val="18"/>
        </w:rPr>
        <w:t>低下</w:t>
      </w:r>
      <w:r w:rsidR="00D505BD" w:rsidRPr="00EC496E">
        <w:rPr>
          <w:rFonts w:hint="eastAsia"/>
          <w:sz w:val="18"/>
          <w:szCs w:val="18"/>
        </w:rPr>
        <w:t>やムラが報告されている</w:t>
      </w:r>
      <w:r w:rsidR="001131FB" w:rsidRPr="00EC496E">
        <w:rPr>
          <w:rFonts w:hint="eastAsia"/>
          <w:sz w:val="18"/>
          <w:szCs w:val="18"/>
        </w:rPr>
        <w:t>。</w:t>
      </w:r>
      <w:r w:rsidR="00D010B3" w:rsidRPr="00EC496E">
        <w:rPr>
          <w:rFonts w:hint="eastAsia"/>
          <w:sz w:val="18"/>
          <w:szCs w:val="18"/>
        </w:rPr>
        <w:t>植物ホルモンは、一般に病原菌に対する防御</w:t>
      </w:r>
      <w:r w:rsidR="008F0C2A" w:rsidRPr="00EC496E">
        <w:rPr>
          <w:rFonts w:hint="eastAsia"/>
          <w:sz w:val="18"/>
          <w:szCs w:val="18"/>
        </w:rPr>
        <w:t>応答</w:t>
      </w:r>
      <w:r w:rsidR="00D010B3" w:rsidRPr="00EC496E">
        <w:rPr>
          <w:rFonts w:hint="eastAsia"/>
          <w:sz w:val="18"/>
          <w:szCs w:val="18"/>
        </w:rPr>
        <w:t>に関連しており、</w:t>
      </w:r>
      <w:r w:rsidR="00D010B3" w:rsidRPr="00EC496E">
        <w:rPr>
          <w:rFonts w:hint="eastAsia"/>
          <w:sz w:val="18"/>
          <w:szCs w:val="18"/>
        </w:rPr>
        <w:t>FHB</w:t>
      </w:r>
      <w:r w:rsidR="00D010B3" w:rsidRPr="00EC496E">
        <w:rPr>
          <w:rFonts w:hint="eastAsia"/>
          <w:sz w:val="18"/>
          <w:szCs w:val="18"/>
        </w:rPr>
        <w:t>抵抗性における役割を明らかにするために近年研究が進</w:t>
      </w:r>
      <w:r w:rsidR="008F0C2A" w:rsidRPr="00EC496E">
        <w:rPr>
          <w:rFonts w:hint="eastAsia"/>
          <w:sz w:val="18"/>
          <w:szCs w:val="18"/>
        </w:rPr>
        <w:t>められている</w:t>
      </w:r>
      <w:r w:rsidR="00D010B3" w:rsidRPr="00EC496E">
        <w:rPr>
          <w:rFonts w:hint="eastAsia"/>
          <w:sz w:val="18"/>
          <w:szCs w:val="18"/>
        </w:rPr>
        <w:t>。</w:t>
      </w:r>
      <w:r w:rsidR="008F0C2A" w:rsidRPr="00EC496E">
        <w:rPr>
          <w:rFonts w:hint="eastAsia"/>
          <w:sz w:val="18"/>
          <w:szCs w:val="18"/>
        </w:rPr>
        <w:t>FHB</w:t>
      </w:r>
      <w:r w:rsidR="008F0C2A" w:rsidRPr="00EC496E">
        <w:rPr>
          <w:rFonts w:hint="eastAsia"/>
          <w:sz w:val="18"/>
          <w:szCs w:val="18"/>
        </w:rPr>
        <w:t>に対する防御応答におけるサリチル酸</w:t>
      </w:r>
      <w:r w:rsidR="008F0C2A" w:rsidRPr="00EC496E">
        <w:rPr>
          <w:rFonts w:hint="eastAsia"/>
          <w:sz w:val="18"/>
          <w:szCs w:val="18"/>
        </w:rPr>
        <w:t>(SA)</w:t>
      </w:r>
      <w:r w:rsidR="008F0C2A" w:rsidRPr="00EC496E">
        <w:rPr>
          <w:rFonts w:hint="eastAsia"/>
          <w:sz w:val="18"/>
          <w:szCs w:val="18"/>
        </w:rPr>
        <w:t>とジャスモン酸</w:t>
      </w:r>
      <w:r w:rsidR="008F0C2A" w:rsidRPr="00EC496E">
        <w:rPr>
          <w:rFonts w:hint="eastAsia"/>
          <w:sz w:val="18"/>
          <w:szCs w:val="18"/>
        </w:rPr>
        <w:t>(JA)</w:t>
      </w:r>
      <w:r w:rsidR="008F0C2A" w:rsidRPr="00EC496E">
        <w:rPr>
          <w:rFonts w:hint="eastAsia"/>
          <w:sz w:val="18"/>
          <w:szCs w:val="18"/>
        </w:rPr>
        <w:t>の役割は比較的研究が進んでいる一方で、</w:t>
      </w:r>
      <w:r w:rsidR="00EC496E" w:rsidRPr="00EC496E">
        <w:rPr>
          <w:rFonts w:hint="eastAsia"/>
          <w:sz w:val="18"/>
          <w:szCs w:val="18"/>
        </w:rPr>
        <w:t>それら</w:t>
      </w:r>
      <w:r w:rsidR="00EB3FC5" w:rsidRPr="00EC496E">
        <w:rPr>
          <w:rFonts w:hint="eastAsia"/>
          <w:sz w:val="18"/>
          <w:szCs w:val="18"/>
        </w:rPr>
        <w:t>以外の植物ホルモンの役割は不明な点が多い。</w:t>
      </w:r>
    </w:p>
    <w:p w:rsidR="003D2C3E" w:rsidRPr="00EC496E" w:rsidRDefault="00EB3FC5" w:rsidP="007B5ED5">
      <w:pPr>
        <w:rPr>
          <w:sz w:val="18"/>
          <w:szCs w:val="18"/>
        </w:rPr>
      </w:pPr>
      <w:r w:rsidRPr="00EC496E">
        <w:rPr>
          <w:rFonts w:hint="eastAsia"/>
          <w:sz w:val="18"/>
          <w:szCs w:val="18"/>
        </w:rPr>
        <w:t xml:space="preserve">　本研究では、</w:t>
      </w:r>
      <w:r w:rsidR="00921AE0" w:rsidRPr="00EC496E">
        <w:rPr>
          <w:rFonts w:hint="eastAsia"/>
          <w:sz w:val="18"/>
          <w:szCs w:val="18"/>
        </w:rPr>
        <w:t>FHB</w:t>
      </w:r>
      <w:r w:rsidRPr="00EC496E">
        <w:rPr>
          <w:rFonts w:hint="eastAsia"/>
          <w:sz w:val="18"/>
          <w:szCs w:val="18"/>
        </w:rPr>
        <w:t>に対する</w:t>
      </w:r>
      <w:r w:rsidR="00D505BD" w:rsidRPr="00EC496E">
        <w:rPr>
          <w:rFonts w:hint="eastAsia"/>
          <w:sz w:val="18"/>
          <w:szCs w:val="18"/>
        </w:rPr>
        <w:t>アブシシン酸</w:t>
      </w:r>
      <w:r w:rsidR="00D505BD" w:rsidRPr="00EC496E">
        <w:rPr>
          <w:rFonts w:hint="eastAsia"/>
          <w:sz w:val="18"/>
          <w:szCs w:val="18"/>
        </w:rPr>
        <w:t>(</w:t>
      </w:r>
      <w:r w:rsidRPr="00EC496E">
        <w:rPr>
          <w:rFonts w:hint="eastAsia"/>
          <w:sz w:val="18"/>
          <w:szCs w:val="18"/>
        </w:rPr>
        <w:t>ABA</w:t>
      </w:r>
      <w:r w:rsidR="00D505BD" w:rsidRPr="00EC496E">
        <w:rPr>
          <w:rFonts w:hint="eastAsia"/>
          <w:sz w:val="18"/>
          <w:szCs w:val="18"/>
        </w:rPr>
        <w:t>)</w:t>
      </w:r>
      <w:r w:rsidRPr="00EC496E">
        <w:rPr>
          <w:rFonts w:hint="eastAsia"/>
          <w:sz w:val="18"/>
          <w:szCs w:val="18"/>
        </w:rPr>
        <w:t>,</w:t>
      </w:r>
      <w:r w:rsidRPr="00EC496E">
        <w:rPr>
          <w:sz w:val="18"/>
          <w:szCs w:val="18"/>
        </w:rPr>
        <w:t xml:space="preserve"> </w:t>
      </w:r>
      <w:r w:rsidRPr="00EC496E">
        <w:rPr>
          <w:rFonts w:hint="eastAsia"/>
          <w:sz w:val="18"/>
          <w:szCs w:val="18"/>
        </w:rPr>
        <w:t>ジベレリン</w:t>
      </w:r>
      <w:r w:rsidRPr="00EC496E">
        <w:rPr>
          <w:rFonts w:hint="eastAsia"/>
          <w:sz w:val="18"/>
          <w:szCs w:val="18"/>
        </w:rPr>
        <w:t>(GA)</w:t>
      </w:r>
      <w:r w:rsidRPr="00EC496E">
        <w:rPr>
          <w:sz w:val="18"/>
          <w:szCs w:val="18"/>
        </w:rPr>
        <w:t xml:space="preserve">, </w:t>
      </w:r>
      <w:r w:rsidRPr="00EC496E">
        <w:rPr>
          <w:rFonts w:hint="eastAsia"/>
          <w:sz w:val="18"/>
          <w:szCs w:val="18"/>
        </w:rPr>
        <w:t>およびその他の</w:t>
      </w:r>
      <w:r w:rsidR="00D505BD" w:rsidRPr="00EC496E">
        <w:rPr>
          <w:rFonts w:hint="eastAsia"/>
          <w:sz w:val="18"/>
          <w:szCs w:val="18"/>
        </w:rPr>
        <w:t>FHB</w:t>
      </w:r>
      <w:r w:rsidR="00D505BD" w:rsidRPr="00EC496E">
        <w:rPr>
          <w:rFonts w:hint="eastAsia"/>
          <w:sz w:val="18"/>
          <w:szCs w:val="18"/>
        </w:rPr>
        <w:t>との</w:t>
      </w:r>
      <w:r w:rsidRPr="00EC496E">
        <w:rPr>
          <w:rFonts w:hint="eastAsia"/>
          <w:sz w:val="18"/>
          <w:szCs w:val="18"/>
        </w:rPr>
        <w:t>関連性が不明な植物ホルモンの役割を解明することを目的として以下の実験を行った。</w:t>
      </w:r>
      <w:r w:rsidR="00A12367" w:rsidRPr="00EC496E">
        <w:rPr>
          <w:rFonts w:hint="eastAsia"/>
          <w:sz w:val="18"/>
          <w:szCs w:val="18"/>
        </w:rPr>
        <w:t>まず、</w:t>
      </w:r>
      <w:r w:rsidR="00EC496E" w:rsidRPr="00EC496E">
        <w:rPr>
          <w:rFonts w:hint="eastAsia"/>
          <w:sz w:val="18"/>
          <w:szCs w:val="18"/>
        </w:rPr>
        <w:t>耐性品種である</w:t>
      </w:r>
      <w:proofErr w:type="spellStart"/>
      <w:r w:rsidR="00EC496E" w:rsidRPr="00EC496E">
        <w:rPr>
          <w:rFonts w:hint="eastAsia"/>
          <w:sz w:val="18"/>
          <w:szCs w:val="18"/>
        </w:rPr>
        <w:t>Sumai</w:t>
      </w:r>
      <w:proofErr w:type="spellEnd"/>
      <w:r w:rsidR="00EC496E" w:rsidRPr="00EC496E">
        <w:rPr>
          <w:rFonts w:hint="eastAsia"/>
          <w:sz w:val="18"/>
          <w:szCs w:val="18"/>
        </w:rPr>
        <w:t xml:space="preserve"> 3</w:t>
      </w:r>
      <w:r w:rsidR="00EC496E" w:rsidRPr="00EC496E">
        <w:rPr>
          <w:rFonts w:hint="eastAsia"/>
          <w:sz w:val="18"/>
          <w:szCs w:val="18"/>
        </w:rPr>
        <w:t>および感受性品種である</w:t>
      </w:r>
      <w:r w:rsidR="00EC496E" w:rsidRPr="00EC496E">
        <w:rPr>
          <w:rFonts w:hint="eastAsia"/>
          <w:sz w:val="18"/>
          <w:szCs w:val="18"/>
        </w:rPr>
        <w:t>‘</w:t>
      </w:r>
      <w:r w:rsidR="00EC496E" w:rsidRPr="00EC496E">
        <w:rPr>
          <w:rFonts w:hint="eastAsia"/>
          <w:sz w:val="18"/>
          <w:szCs w:val="18"/>
        </w:rPr>
        <w:t>Fielder</w:t>
      </w:r>
      <w:r w:rsidR="00EC496E" w:rsidRPr="00EC496E">
        <w:rPr>
          <w:rFonts w:hint="eastAsia"/>
          <w:sz w:val="18"/>
          <w:szCs w:val="18"/>
        </w:rPr>
        <w:t>’において</w:t>
      </w:r>
      <w:proofErr w:type="spellStart"/>
      <w:r w:rsidR="00F85816" w:rsidRPr="00EC496E">
        <w:rPr>
          <w:rFonts w:hint="eastAsia"/>
          <w:i/>
          <w:sz w:val="18"/>
          <w:szCs w:val="18"/>
        </w:rPr>
        <w:t>F.graminearum</w:t>
      </w:r>
      <w:proofErr w:type="spellEnd"/>
      <w:r w:rsidR="000813BC" w:rsidRPr="00EC496E">
        <w:rPr>
          <w:rFonts w:hint="eastAsia"/>
          <w:sz w:val="18"/>
          <w:szCs w:val="18"/>
        </w:rPr>
        <w:t>感染後期における</w:t>
      </w:r>
      <w:r w:rsidR="00A12367" w:rsidRPr="00EC496E">
        <w:rPr>
          <w:rFonts w:hint="eastAsia"/>
          <w:i/>
          <w:sz w:val="18"/>
          <w:szCs w:val="18"/>
        </w:rPr>
        <w:t>Fusarium</w:t>
      </w:r>
      <w:r w:rsidR="00A12367" w:rsidRPr="00EC496E">
        <w:rPr>
          <w:rFonts w:hint="eastAsia"/>
          <w:sz w:val="18"/>
          <w:szCs w:val="18"/>
        </w:rPr>
        <w:t>誘導性の</w:t>
      </w:r>
      <w:r w:rsidR="00F85816" w:rsidRPr="00EC496E">
        <w:rPr>
          <w:rFonts w:hint="eastAsia"/>
          <w:sz w:val="18"/>
          <w:szCs w:val="18"/>
        </w:rPr>
        <w:t>内性</w:t>
      </w:r>
      <w:r w:rsidR="00A12367" w:rsidRPr="00EC496E">
        <w:rPr>
          <w:rFonts w:hint="eastAsia"/>
          <w:sz w:val="18"/>
          <w:szCs w:val="18"/>
        </w:rPr>
        <w:t>植物ホルモン</w:t>
      </w:r>
      <w:r w:rsidR="00F85816" w:rsidRPr="00EC496E">
        <w:rPr>
          <w:rFonts w:hint="eastAsia"/>
          <w:sz w:val="18"/>
          <w:szCs w:val="18"/>
        </w:rPr>
        <w:t>の含量</w:t>
      </w:r>
      <w:r w:rsidR="00A12367" w:rsidRPr="00EC496E">
        <w:rPr>
          <w:rFonts w:hint="eastAsia"/>
          <w:sz w:val="18"/>
          <w:szCs w:val="18"/>
        </w:rPr>
        <w:t>を評価した。</w:t>
      </w:r>
      <w:r w:rsidR="00EC496E" w:rsidRPr="00EC496E">
        <w:rPr>
          <w:rFonts w:hint="eastAsia"/>
          <w:sz w:val="18"/>
          <w:szCs w:val="18"/>
        </w:rPr>
        <w:t>それぞれの品種</w:t>
      </w:r>
      <w:r w:rsidR="00A12367" w:rsidRPr="00EC496E">
        <w:rPr>
          <w:rFonts w:hint="eastAsia"/>
          <w:sz w:val="18"/>
          <w:szCs w:val="18"/>
        </w:rPr>
        <w:t>の</w:t>
      </w:r>
      <w:r w:rsidR="00F85816" w:rsidRPr="00EC496E">
        <w:rPr>
          <w:rFonts w:hint="eastAsia"/>
          <w:sz w:val="18"/>
          <w:szCs w:val="18"/>
        </w:rPr>
        <w:t>穂</w:t>
      </w:r>
      <w:r w:rsidR="00A12367" w:rsidRPr="00EC496E">
        <w:rPr>
          <w:rFonts w:hint="eastAsia"/>
          <w:sz w:val="18"/>
          <w:szCs w:val="18"/>
        </w:rPr>
        <w:t>に</w:t>
      </w:r>
      <w:proofErr w:type="spellStart"/>
      <w:r w:rsidR="00A12367" w:rsidRPr="00EC496E">
        <w:rPr>
          <w:rFonts w:hint="eastAsia"/>
          <w:i/>
          <w:sz w:val="18"/>
          <w:szCs w:val="18"/>
        </w:rPr>
        <w:t>F.g</w:t>
      </w:r>
      <w:r w:rsidR="00F85816" w:rsidRPr="00EC496E">
        <w:rPr>
          <w:rFonts w:hint="eastAsia"/>
          <w:i/>
          <w:sz w:val="18"/>
          <w:szCs w:val="18"/>
        </w:rPr>
        <w:t>r</w:t>
      </w:r>
      <w:r w:rsidR="00F85816" w:rsidRPr="00EC496E">
        <w:rPr>
          <w:i/>
          <w:sz w:val="18"/>
          <w:szCs w:val="18"/>
        </w:rPr>
        <w:t>aminearum</w:t>
      </w:r>
      <w:proofErr w:type="spellEnd"/>
      <w:r w:rsidR="00A12367" w:rsidRPr="00EC496E">
        <w:rPr>
          <w:rFonts w:hint="eastAsia"/>
          <w:sz w:val="18"/>
          <w:szCs w:val="18"/>
        </w:rPr>
        <w:t>の胞子懸濁液を接種し</w:t>
      </w:r>
      <w:r w:rsidRPr="00EC496E">
        <w:rPr>
          <w:rFonts w:hint="eastAsia"/>
          <w:sz w:val="18"/>
          <w:szCs w:val="18"/>
        </w:rPr>
        <w:t>、</w:t>
      </w:r>
      <w:r w:rsidR="00A12367" w:rsidRPr="00EC496E">
        <w:rPr>
          <w:rFonts w:hint="eastAsia"/>
          <w:sz w:val="18"/>
          <w:szCs w:val="18"/>
        </w:rPr>
        <w:t>感染後</w:t>
      </w:r>
      <w:r w:rsidR="00A12367" w:rsidRPr="00EC496E">
        <w:rPr>
          <w:rFonts w:hint="eastAsia"/>
          <w:sz w:val="18"/>
          <w:szCs w:val="18"/>
        </w:rPr>
        <w:t>14</w:t>
      </w:r>
      <w:r w:rsidR="00A12367" w:rsidRPr="00EC496E">
        <w:rPr>
          <w:rFonts w:hint="eastAsia"/>
          <w:sz w:val="18"/>
          <w:szCs w:val="18"/>
        </w:rPr>
        <w:t>日目に</w:t>
      </w:r>
      <w:r w:rsidR="00392CEE" w:rsidRPr="00EC496E">
        <w:rPr>
          <w:rFonts w:hint="eastAsia"/>
          <w:sz w:val="18"/>
          <w:szCs w:val="18"/>
        </w:rPr>
        <w:t>植物ホルモン含量の</w:t>
      </w:r>
      <w:r w:rsidR="00A12367" w:rsidRPr="00EC496E">
        <w:rPr>
          <w:rFonts w:hint="eastAsia"/>
          <w:sz w:val="18"/>
          <w:szCs w:val="18"/>
        </w:rPr>
        <w:t>定量を行った</w:t>
      </w:r>
      <w:r w:rsidR="00B83716" w:rsidRPr="00EC496E">
        <w:rPr>
          <w:rFonts w:hint="eastAsia"/>
          <w:sz w:val="18"/>
          <w:szCs w:val="18"/>
        </w:rPr>
        <w:t>。</w:t>
      </w:r>
      <w:r w:rsidR="00A12367" w:rsidRPr="00EC496E">
        <w:rPr>
          <w:rFonts w:hint="eastAsia"/>
          <w:sz w:val="18"/>
          <w:szCs w:val="18"/>
        </w:rPr>
        <w:t>その結果、</w:t>
      </w:r>
      <w:r w:rsidR="000813BC" w:rsidRPr="00EC496E">
        <w:rPr>
          <w:rFonts w:hint="eastAsia"/>
          <w:sz w:val="18"/>
          <w:szCs w:val="18"/>
        </w:rPr>
        <w:t>Mock</w:t>
      </w:r>
      <w:r w:rsidR="00F85816" w:rsidRPr="00EC496E">
        <w:rPr>
          <w:rFonts w:hint="eastAsia"/>
          <w:sz w:val="18"/>
          <w:szCs w:val="18"/>
        </w:rPr>
        <w:t>処理において</w:t>
      </w:r>
      <w:proofErr w:type="spellStart"/>
      <w:r w:rsidR="000813BC" w:rsidRPr="00EC496E">
        <w:rPr>
          <w:rFonts w:hint="eastAsia"/>
          <w:sz w:val="18"/>
          <w:szCs w:val="18"/>
        </w:rPr>
        <w:t>Sumai</w:t>
      </w:r>
      <w:proofErr w:type="spellEnd"/>
      <w:r w:rsidR="000813BC" w:rsidRPr="00EC496E">
        <w:rPr>
          <w:rFonts w:hint="eastAsia"/>
          <w:sz w:val="18"/>
          <w:szCs w:val="18"/>
        </w:rPr>
        <w:t xml:space="preserve"> 3</w:t>
      </w:r>
      <w:r w:rsidR="000813BC" w:rsidRPr="00EC496E">
        <w:rPr>
          <w:rFonts w:hint="eastAsia"/>
          <w:sz w:val="18"/>
          <w:szCs w:val="18"/>
        </w:rPr>
        <w:t>の</w:t>
      </w:r>
      <w:r w:rsidR="000813BC" w:rsidRPr="00EC496E">
        <w:rPr>
          <w:rFonts w:hint="eastAsia"/>
          <w:sz w:val="18"/>
          <w:szCs w:val="18"/>
        </w:rPr>
        <w:t>ABA</w:t>
      </w:r>
      <w:r w:rsidR="000813BC" w:rsidRPr="00EC496E">
        <w:rPr>
          <w:rFonts w:hint="eastAsia"/>
          <w:sz w:val="18"/>
          <w:szCs w:val="18"/>
        </w:rPr>
        <w:t>およびその代謝産物</w:t>
      </w:r>
      <w:r w:rsidR="000813BC" w:rsidRPr="00EC496E">
        <w:rPr>
          <w:rFonts w:hint="eastAsia"/>
          <w:sz w:val="18"/>
          <w:szCs w:val="18"/>
        </w:rPr>
        <w:t>,</w:t>
      </w:r>
      <w:r w:rsidR="000813BC" w:rsidRPr="00EC496E">
        <w:rPr>
          <w:sz w:val="18"/>
          <w:szCs w:val="18"/>
        </w:rPr>
        <w:t xml:space="preserve"> </w:t>
      </w:r>
      <w:r w:rsidR="000813BC" w:rsidRPr="00EC496E">
        <w:rPr>
          <w:rFonts w:hint="eastAsia"/>
          <w:sz w:val="18"/>
          <w:szCs w:val="18"/>
        </w:rPr>
        <w:t>SA,</w:t>
      </w:r>
      <w:r w:rsidR="000813BC" w:rsidRPr="00EC496E">
        <w:rPr>
          <w:sz w:val="18"/>
          <w:szCs w:val="18"/>
        </w:rPr>
        <w:t xml:space="preserve"> JA</w:t>
      </w:r>
      <w:r w:rsidR="000813BC" w:rsidRPr="00EC496E">
        <w:rPr>
          <w:rFonts w:hint="eastAsia"/>
          <w:sz w:val="18"/>
          <w:szCs w:val="18"/>
        </w:rPr>
        <w:t>および</w:t>
      </w:r>
      <w:r w:rsidR="000813BC" w:rsidRPr="00EC496E">
        <w:rPr>
          <w:rFonts w:hint="eastAsia"/>
          <w:sz w:val="18"/>
          <w:szCs w:val="18"/>
        </w:rPr>
        <w:t>JA-</w:t>
      </w:r>
      <w:r w:rsidR="000813BC" w:rsidRPr="00EC496E">
        <w:rPr>
          <w:rFonts w:hint="eastAsia"/>
          <w:sz w:val="18"/>
          <w:szCs w:val="18"/>
        </w:rPr>
        <w:t>イソロイシンの</w:t>
      </w:r>
      <w:r w:rsidR="00F85816" w:rsidRPr="00EC496E">
        <w:rPr>
          <w:rFonts w:hint="eastAsia"/>
          <w:sz w:val="18"/>
          <w:szCs w:val="18"/>
        </w:rPr>
        <w:t>量は</w:t>
      </w:r>
      <w:r w:rsidR="000813BC" w:rsidRPr="00EC496E">
        <w:rPr>
          <w:rFonts w:hint="eastAsia"/>
          <w:sz w:val="18"/>
          <w:szCs w:val="18"/>
        </w:rPr>
        <w:t>Fielder</w:t>
      </w:r>
      <w:r w:rsidR="000813BC" w:rsidRPr="00EC496E">
        <w:rPr>
          <w:rFonts w:hint="eastAsia"/>
          <w:sz w:val="18"/>
          <w:szCs w:val="18"/>
        </w:rPr>
        <w:t>の</w:t>
      </w:r>
      <w:r w:rsidR="000813BC" w:rsidRPr="00EC496E">
        <w:rPr>
          <w:rFonts w:hint="eastAsia"/>
          <w:sz w:val="18"/>
          <w:szCs w:val="18"/>
        </w:rPr>
        <w:t>2</w:t>
      </w:r>
      <w:r w:rsidR="000813BC" w:rsidRPr="00EC496E">
        <w:rPr>
          <w:rFonts w:hint="eastAsia"/>
          <w:sz w:val="18"/>
          <w:szCs w:val="18"/>
        </w:rPr>
        <w:t>倍</w:t>
      </w:r>
      <w:r w:rsidR="00F85816" w:rsidRPr="00EC496E">
        <w:rPr>
          <w:rFonts w:hint="eastAsia"/>
          <w:sz w:val="18"/>
          <w:szCs w:val="18"/>
        </w:rPr>
        <w:t>の値</w:t>
      </w:r>
      <w:r w:rsidR="000813BC" w:rsidRPr="00EC496E">
        <w:rPr>
          <w:rFonts w:hint="eastAsia"/>
          <w:sz w:val="18"/>
          <w:szCs w:val="18"/>
        </w:rPr>
        <w:t>を示し</w:t>
      </w:r>
      <w:r w:rsidR="003D2C3E" w:rsidRPr="00EC496E">
        <w:rPr>
          <w:rFonts w:hint="eastAsia"/>
          <w:sz w:val="18"/>
          <w:szCs w:val="18"/>
        </w:rPr>
        <w:t>た。また、</w:t>
      </w:r>
      <w:proofErr w:type="spellStart"/>
      <w:r w:rsidR="003D2C3E" w:rsidRPr="00EC496E">
        <w:rPr>
          <w:rFonts w:hint="eastAsia"/>
          <w:sz w:val="18"/>
          <w:szCs w:val="18"/>
        </w:rPr>
        <w:t>Sumai</w:t>
      </w:r>
      <w:proofErr w:type="spellEnd"/>
      <w:r w:rsidR="003D2C3E" w:rsidRPr="00EC496E">
        <w:rPr>
          <w:rFonts w:hint="eastAsia"/>
          <w:sz w:val="18"/>
          <w:szCs w:val="18"/>
        </w:rPr>
        <w:t xml:space="preserve"> 3</w:t>
      </w:r>
      <w:r w:rsidR="003D2C3E" w:rsidRPr="00EC496E">
        <w:rPr>
          <w:rFonts w:hint="eastAsia"/>
          <w:sz w:val="18"/>
          <w:szCs w:val="18"/>
        </w:rPr>
        <w:t>はサイトカイニン生合成前駆体の</w:t>
      </w:r>
      <w:r w:rsidR="00F85816" w:rsidRPr="00EC496E">
        <w:rPr>
          <w:rFonts w:hint="eastAsia"/>
          <w:sz w:val="18"/>
          <w:szCs w:val="18"/>
        </w:rPr>
        <w:t>値が</w:t>
      </w:r>
      <w:r w:rsidR="003D2C3E" w:rsidRPr="00EC496E">
        <w:rPr>
          <w:rFonts w:hint="eastAsia"/>
          <w:sz w:val="18"/>
          <w:szCs w:val="18"/>
        </w:rPr>
        <w:t>低く、代謝産物の</w:t>
      </w:r>
      <w:r w:rsidR="00F85816" w:rsidRPr="00EC496E">
        <w:rPr>
          <w:rFonts w:hint="eastAsia"/>
          <w:sz w:val="18"/>
          <w:szCs w:val="18"/>
        </w:rPr>
        <w:t>量</w:t>
      </w:r>
      <w:r w:rsidR="003D2C3E" w:rsidRPr="00EC496E">
        <w:rPr>
          <w:rFonts w:hint="eastAsia"/>
          <w:sz w:val="18"/>
          <w:szCs w:val="18"/>
        </w:rPr>
        <w:t>が高いことから高いサイトカイニン代謝を示した。さらに</w:t>
      </w:r>
      <w:proofErr w:type="spellStart"/>
      <w:r w:rsidR="003D2C3E" w:rsidRPr="00EC496E">
        <w:rPr>
          <w:rFonts w:hint="eastAsia"/>
          <w:sz w:val="18"/>
          <w:szCs w:val="18"/>
        </w:rPr>
        <w:t>Sumai</w:t>
      </w:r>
      <w:proofErr w:type="spellEnd"/>
      <w:r w:rsidR="003D2C3E" w:rsidRPr="00EC496E">
        <w:rPr>
          <w:rFonts w:hint="eastAsia"/>
          <w:sz w:val="18"/>
          <w:szCs w:val="18"/>
        </w:rPr>
        <w:t xml:space="preserve"> 3</w:t>
      </w:r>
      <w:r w:rsidR="003D2C3E" w:rsidRPr="00EC496E">
        <w:rPr>
          <w:rFonts w:hint="eastAsia"/>
          <w:sz w:val="18"/>
          <w:szCs w:val="18"/>
        </w:rPr>
        <w:t>は</w:t>
      </w:r>
      <w:r w:rsidR="003D2C3E" w:rsidRPr="00EC496E">
        <w:rPr>
          <w:rFonts w:hint="eastAsia"/>
          <w:sz w:val="18"/>
          <w:szCs w:val="18"/>
        </w:rPr>
        <w:t>GA1</w:t>
      </w:r>
      <w:r w:rsidR="00EC496E" w:rsidRPr="00EC496E">
        <w:rPr>
          <w:rFonts w:hint="eastAsia"/>
          <w:sz w:val="18"/>
          <w:szCs w:val="18"/>
        </w:rPr>
        <w:t>の</w:t>
      </w:r>
      <w:r w:rsidR="003D2C3E" w:rsidRPr="00EC496E">
        <w:rPr>
          <w:rFonts w:hint="eastAsia"/>
          <w:sz w:val="18"/>
          <w:szCs w:val="18"/>
        </w:rPr>
        <w:t>生合成</w:t>
      </w:r>
      <w:r w:rsidR="00F85816" w:rsidRPr="00EC496E">
        <w:rPr>
          <w:rFonts w:hint="eastAsia"/>
          <w:sz w:val="18"/>
          <w:szCs w:val="18"/>
        </w:rPr>
        <w:t>前駆体である</w:t>
      </w:r>
      <w:r w:rsidR="003D2C3E" w:rsidRPr="00EC496E">
        <w:rPr>
          <w:rFonts w:hint="eastAsia"/>
          <w:sz w:val="18"/>
          <w:szCs w:val="18"/>
        </w:rPr>
        <w:t>GA19</w:t>
      </w:r>
      <w:r w:rsidR="003D2C3E" w:rsidRPr="00EC496E">
        <w:rPr>
          <w:rFonts w:hint="eastAsia"/>
          <w:sz w:val="18"/>
          <w:szCs w:val="18"/>
        </w:rPr>
        <w:t>の高い蓄積が見られた</w:t>
      </w:r>
      <w:r w:rsidR="00F85816" w:rsidRPr="00EC496E">
        <w:rPr>
          <w:rFonts w:hint="eastAsia"/>
          <w:sz w:val="18"/>
          <w:szCs w:val="18"/>
        </w:rPr>
        <w:t>一方で、</w:t>
      </w:r>
      <w:r w:rsidR="003D2C3E" w:rsidRPr="00EC496E">
        <w:rPr>
          <w:rFonts w:hint="eastAsia"/>
          <w:sz w:val="18"/>
          <w:szCs w:val="18"/>
        </w:rPr>
        <w:t>GA4</w:t>
      </w:r>
      <w:r w:rsidR="00EC496E" w:rsidRPr="00EC496E">
        <w:rPr>
          <w:rFonts w:hint="eastAsia"/>
          <w:sz w:val="18"/>
          <w:szCs w:val="18"/>
        </w:rPr>
        <w:t>の</w:t>
      </w:r>
      <w:r w:rsidR="003D2C3E" w:rsidRPr="00EC496E">
        <w:rPr>
          <w:rFonts w:hint="eastAsia"/>
          <w:sz w:val="18"/>
          <w:szCs w:val="18"/>
        </w:rPr>
        <w:t>生合成前駆体</w:t>
      </w:r>
      <w:r w:rsidR="00F85816" w:rsidRPr="00EC496E">
        <w:rPr>
          <w:rFonts w:hint="eastAsia"/>
          <w:sz w:val="18"/>
          <w:szCs w:val="18"/>
        </w:rPr>
        <w:t>である</w:t>
      </w:r>
      <w:r w:rsidR="003D2C3E" w:rsidRPr="00EC496E">
        <w:rPr>
          <w:rFonts w:hint="eastAsia"/>
          <w:sz w:val="18"/>
          <w:szCs w:val="18"/>
        </w:rPr>
        <w:t>GA24</w:t>
      </w:r>
      <w:r w:rsidR="003D2C3E" w:rsidRPr="00EC496E">
        <w:rPr>
          <w:rFonts w:hint="eastAsia"/>
          <w:sz w:val="18"/>
          <w:szCs w:val="18"/>
        </w:rPr>
        <w:t>は見られなかった。これは異なる内因性</w:t>
      </w:r>
      <w:r w:rsidR="003D2C3E" w:rsidRPr="00EC496E">
        <w:rPr>
          <w:rFonts w:hint="eastAsia"/>
          <w:sz w:val="18"/>
          <w:szCs w:val="18"/>
        </w:rPr>
        <w:t>GA</w:t>
      </w:r>
      <w:r w:rsidR="003D2C3E" w:rsidRPr="00EC496E">
        <w:rPr>
          <w:rFonts w:hint="eastAsia"/>
          <w:sz w:val="18"/>
          <w:szCs w:val="18"/>
        </w:rPr>
        <w:t>代謝経路が</w:t>
      </w:r>
      <w:proofErr w:type="spellStart"/>
      <w:r w:rsidR="003D2C3E" w:rsidRPr="00EC496E">
        <w:rPr>
          <w:rFonts w:hint="eastAsia"/>
          <w:sz w:val="18"/>
          <w:szCs w:val="18"/>
        </w:rPr>
        <w:t>Sumai</w:t>
      </w:r>
      <w:proofErr w:type="spellEnd"/>
      <w:r w:rsidR="003D2C3E" w:rsidRPr="00EC496E">
        <w:rPr>
          <w:rFonts w:hint="eastAsia"/>
          <w:sz w:val="18"/>
          <w:szCs w:val="18"/>
        </w:rPr>
        <w:t xml:space="preserve"> 3</w:t>
      </w:r>
      <w:r w:rsidR="003D2C3E" w:rsidRPr="00EC496E">
        <w:rPr>
          <w:rFonts w:hint="eastAsia"/>
          <w:sz w:val="18"/>
          <w:szCs w:val="18"/>
        </w:rPr>
        <w:t>において機能している可能性を示唆した。胞子懸濁液を</w:t>
      </w:r>
      <w:r w:rsidR="00F85816" w:rsidRPr="00EC496E">
        <w:rPr>
          <w:rFonts w:hint="eastAsia"/>
          <w:sz w:val="18"/>
          <w:szCs w:val="18"/>
        </w:rPr>
        <w:t>接種</w:t>
      </w:r>
      <w:r w:rsidR="003D2C3E" w:rsidRPr="00EC496E">
        <w:rPr>
          <w:rFonts w:hint="eastAsia"/>
          <w:sz w:val="18"/>
          <w:szCs w:val="18"/>
        </w:rPr>
        <w:t>した個体では、</w:t>
      </w:r>
      <w:r w:rsidR="009C1827" w:rsidRPr="00EC496E">
        <w:rPr>
          <w:rFonts w:hint="eastAsia"/>
          <w:sz w:val="18"/>
          <w:szCs w:val="18"/>
        </w:rPr>
        <w:t>Fielder</w:t>
      </w:r>
      <w:r w:rsidR="003D2C3E" w:rsidRPr="00EC496E">
        <w:rPr>
          <w:rFonts w:hint="eastAsia"/>
          <w:sz w:val="18"/>
          <w:szCs w:val="18"/>
        </w:rPr>
        <w:t>において</w:t>
      </w:r>
      <w:r w:rsidR="003D2C3E" w:rsidRPr="00EC496E">
        <w:rPr>
          <w:rFonts w:hint="eastAsia"/>
          <w:sz w:val="18"/>
          <w:szCs w:val="18"/>
        </w:rPr>
        <w:t>ABA,</w:t>
      </w:r>
      <w:r w:rsidR="003D2C3E" w:rsidRPr="00EC496E">
        <w:rPr>
          <w:sz w:val="18"/>
          <w:szCs w:val="18"/>
        </w:rPr>
        <w:t xml:space="preserve"> J</w:t>
      </w:r>
      <w:r w:rsidR="003D2C3E" w:rsidRPr="00EC496E">
        <w:rPr>
          <w:rFonts w:hint="eastAsia"/>
          <w:sz w:val="18"/>
          <w:szCs w:val="18"/>
        </w:rPr>
        <w:t>A</w:t>
      </w:r>
      <w:r w:rsidR="003D2C3E" w:rsidRPr="00EC496E">
        <w:rPr>
          <w:rFonts w:hint="eastAsia"/>
          <w:sz w:val="18"/>
          <w:szCs w:val="18"/>
        </w:rPr>
        <w:t>およびそれぞれの</w:t>
      </w:r>
      <w:r w:rsidR="009C1827" w:rsidRPr="00EC496E">
        <w:rPr>
          <w:rFonts w:hint="eastAsia"/>
          <w:sz w:val="18"/>
          <w:szCs w:val="18"/>
        </w:rPr>
        <w:t>代謝産物は増加したが、</w:t>
      </w:r>
      <w:r w:rsidR="009C1827" w:rsidRPr="00EC496E">
        <w:rPr>
          <w:rFonts w:hint="eastAsia"/>
          <w:sz w:val="18"/>
          <w:szCs w:val="18"/>
        </w:rPr>
        <w:t>SA</w:t>
      </w:r>
      <w:r w:rsidR="009C1827" w:rsidRPr="00EC496E">
        <w:rPr>
          <w:rFonts w:hint="eastAsia"/>
          <w:sz w:val="18"/>
          <w:szCs w:val="18"/>
        </w:rPr>
        <w:t>は減少した。一方</w:t>
      </w:r>
      <w:r w:rsidR="00F85816" w:rsidRPr="00EC496E">
        <w:rPr>
          <w:rFonts w:hint="eastAsia"/>
          <w:sz w:val="18"/>
          <w:szCs w:val="18"/>
        </w:rPr>
        <w:t>、</w:t>
      </w:r>
      <w:proofErr w:type="spellStart"/>
      <w:r w:rsidR="009C1827" w:rsidRPr="00EC496E">
        <w:rPr>
          <w:rFonts w:hint="eastAsia"/>
          <w:sz w:val="18"/>
          <w:szCs w:val="18"/>
        </w:rPr>
        <w:t>Sumai</w:t>
      </w:r>
      <w:proofErr w:type="spellEnd"/>
      <w:r w:rsidR="00D010B3" w:rsidRPr="00EC496E">
        <w:rPr>
          <w:rFonts w:hint="eastAsia"/>
          <w:sz w:val="18"/>
          <w:szCs w:val="18"/>
        </w:rPr>
        <w:t xml:space="preserve"> </w:t>
      </w:r>
      <w:r w:rsidR="009C1827" w:rsidRPr="00EC496E">
        <w:rPr>
          <w:rFonts w:hint="eastAsia"/>
          <w:sz w:val="18"/>
          <w:szCs w:val="18"/>
        </w:rPr>
        <w:t>3</w:t>
      </w:r>
      <w:r w:rsidR="009C1827" w:rsidRPr="00EC496E">
        <w:rPr>
          <w:rFonts w:hint="eastAsia"/>
          <w:sz w:val="18"/>
          <w:szCs w:val="18"/>
        </w:rPr>
        <w:t>では、</w:t>
      </w:r>
      <w:r w:rsidR="009C1827" w:rsidRPr="00EC496E">
        <w:rPr>
          <w:rFonts w:hint="eastAsia"/>
          <w:sz w:val="18"/>
          <w:szCs w:val="18"/>
        </w:rPr>
        <w:t>SA</w:t>
      </w:r>
      <w:r w:rsidR="009C1827" w:rsidRPr="00EC496E">
        <w:rPr>
          <w:rFonts w:hint="eastAsia"/>
          <w:sz w:val="18"/>
          <w:szCs w:val="18"/>
        </w:rPr>
        <w:t>および</w:t>
      </w:r>
      <w:r w:rsidR="009C1827" w:rsidRPr="00EC496E">
        <w:rPr>
          <w:rFonts w:hint="eastAsia"/>
          <w:sz w:val="18"/>
          <w:szCs w:val="18"/>
        </w:rPr>
        <w:t>ABA</w:t>
      </w:r>
      <w:r w:rsidR="009C1827" w:rsidRPr="00EC496E">
        <w:rPr>
          <w:rFonts w:hint="eastAsia"/>
          <w:sz w:val="18"/>
          <w:szCs w:val="18"/>
        </w:rPr>
        <w:t>の代謝経路において</w:t>
      </w:r>
      <w:r w:rsidR="00F85816" w:rsidRPr="00EC496E">
        <w:rPr>
          <w:rFonts w:hint="eastAsia"/>
          <w:sz w:val="18"/>
          <w:szCs w:val="18"/>
        </w:rPr>
        <w:t>は</w:t>
      </w:r>
      <w:r w:rsidR="009C1827" w:rsidRPr="00EC496E">
        <w:rPr>
          <w:rFonts w:hint="eastAsia"/>
          <w:sz w:val="18"/>
          <w:szCs w:val="18"/>
        </w:rPr>
        <w:t>同様の変化を示したが、</w:t>
      </w:r>
      <w:r w:rsidR="009C1827" w:rsidRPr="00EC496E">
        <w:rPr>
          <w:rFonts w:hint="eastAsia"/>
          <w:sz w:val="18"/>
          <w:szCs w:val="18"/>
        </w:rPr>
        <w:t>JA</w:t>
      </w:r>
      <w:r w:rsidR="00F85816" w:rsidRPr="00EC496E">
        <w:rPr>
          <w:rFonts w:hint="eastAsia"/>
          <w:sz w:val="18"/>
          <w:szCs w:val="18"/>
        </w:rPr>
        <w:t>および関連</w:t>
      </w:r>
      <w:r w:rsidR="009C1827" w:rsidRPr="00EC496E">
        <w:rPr>
          <w:rFonts w:hint="eastAsia"/>
          <w:sz w:val="18"/>
          <w:szCs w:val="18"/>
        </w:rPr>
        <w:t>代謝産物の変化は見られなかった。</w:t>
      </w:r>
    </w:p>
    <w:p w:rsidR="00FE2045" w:rsidRPr="00EC496E" w:rsidRDefault="00B83716" w:rsidP="000D7723">
      <w:pPr>
        <w:ind w:firstLineChars="100" w:firstLine="180"/>
        <w:rPr>
          <w:sz w:val="18"/>
          <w:szCs w:val="18"/>
        </w:rPr>
      </w:pPr>
      <w:r w:rsidRPr="00EC496E">
        <w:rPr>
          <w:rFonts w:hint="eastAsia"/>
          <w:sz w:val="18"/>
          <w:szCs w:val="18"/>
        </w:rPr>
        <w:t>次に、</w:t>
      </w:r>
      <w:r w:rsidRPr="00EC496E">
        <w:rPr>
          <w:rFonts w:hint="eastAsia"/>
          <w:sz w:val="18"/>
          <w:szCs w:val="18"/>
        </w:rPr>
        <w:t xml:space="preserve">ABA, IAA, GA, </w:t>
      </w:r>
      <w:r w:rsidRPr="00EC496E">
        <w:rPr>
          <w:rFonts w:hint="eastAsia"/>
          <w:sz w:val="18"/>
          <w:szCs w:val="18"/>
        </w:rPr>
        <w:t>およびサイトカイニンの一種のゼアチン</w:t>
      </w:r>
      <w:r w:rsidRPr="00EC496E">
        <w:rPr>
          <w:rFonts w:hint="eastAsia"/>
          <w:sz w:val="18"/>
          <w:szCs w:val="18"/>
        </w:rPr>
        <w:t>(Z)</w:t>
      </w:r>
      <w:r w:rsidRPr="00EC496E">
        <w:rPr>
          <w:rFonts w:hint="eastAsia"/>
          <w:sz w:val="18"/>
          <w:szCs w:val="18"/>
        </w:rPr>
        <w:t>を投与し、</w:t>
      </w:r>
      <w:proofErr w:type="spellStart"/>
      <w:r w:rsidRPr="00EC496E">
        <w:rPr>
          <w:rFonts w:hint="eastAsia"/>
          <w:i/>
          <w:sz w:val="18"/>
          <w:szCs w:val="18"/>
        </w:rPr>
        <w:t>F.g</w:t>
      </w:r>
      <w:r w:rsidR="00F85816" w:rsidRPr="00EC496E">
        <w:rPr>
          <w:i/>
          <w:sz w:val="18"/>
          <w:szCs w:val="18"/>
        </w:rPr>
        <w:t>raminearum</w:t>
      </w:r>
      <w:proofErr w:type="spellEnd"/>
      <w:r w:rsidR="00392CEE" w:rsidRPr="00EC496E">
        <w:rPr>
          <w:rFonts w:hint="eastAsia"/>
          <w:sz w:val="18"/>
          <w:szCs w:val="18"/>
        </w:rPr>
        <w:t>が</w:t>
      </w:r>
      <w:r w:rsidRPr="00EC496E">
        <w:rPr>
          <w:rFonts w:hint="eastAsia"/>
          <w:sz w:val="18"/>
          <w:szCs w:val="18"/>
        </w:rPr>
        <w:t>感染した</w:t>
      </w:r>
      <w:r w:rsidR="00DE06E9" w:rsidRPr="00EC496E">
        <w:rPr>
          <w:rFonts w:hint="eastAsia"/>
          <w:sz w:val="18"/>
          <w:szCs w:val="18"/>
        </w:rPr>
        <w:t>Fielder</w:t>
      </w:r>
      <w:r w:rsidRPr="00EC496E">
        <w:rPr>
          <w:rFonts w:hint="eastAsia"/>
          <w:sz w:val="18"/>
          <w:szCs w:val="18"/>
        </w:rPr>
        <w:t>の穂における病徴の拡大</w:t>
      </w:r>
      <w:r w:rsidRPr="00EC496E">
        <w:rPr>
          <w:rFonts w:hint="eastAsia"/>
          <w:sz w:val="18"/>
          <w:szCs w:val="18"/>
        </w:rPr>
        <w:t>,</w:t>
      </w:r>
      <w:r w:rsidRPr="00EC496E">
        <w:rPr>
          <w:sz w:val="18"/>
          <w:szCs w:val="18"/>
        </w:rPr>
        <w:t xml:space="preserve"> </w:t>
      </w:r>
      <w:r w:rsidRPr="00EC496E">
        <w:rPr>
          <w:rFonts w:hint="eastAsia"/>
          <w:sz w:val="18"/>
          <w:szCs w:val="18"/>
        </w:rPr>
        <w:t>デオキシニバレノール</w:t>
      </w:r>
      <w:r w:rsidRPr="00EC496E">
        <w:rPr>
          <w:rFonts w:hint="eastAsia"/>
          <w:sz w:val="18"/>
          <w:szCs w:val="18"/>
        </w:rPr>
        <w:t>(DON)</w:t>
      </w:r>
      <w:r w:rsidR="007A67AB" w:rsidRPr="00EC496E">
        <w:rPr>
          <w:rFonts w:hint="eastAsia"/>
          <w:sz w:val="18"/>
          <w:szCs w:val="18"/>
        </w:rPr>
        <w:t>含量</w:t>
      </w:r>
      <w:r w:rsidRPr="00EC496E">
        <w:rPr>
          <w:rFonts w:hint="eastAsia"/>
          <w:sz w:val="18"/>
          <w:szCs w:val="18"/>
        </w:rPr>
        <w:t>に対する効果を</w:t>
      </w:r>
      <w:r w:rsidR="00DE06E9" w:rsidRPr="00EC496E">
        <w:rPr>
          <w:rFonts w:hint="eastAsia"/>
          <w:sz w:val="18"/>
          <w:szCs w:val="18"/>
        </w:rPr>
        <w:t>14</w:t>
      </w:r>
      <w:r w:rsidR="00DE06E9" w:rsidRPr="00EC496E">
        <w:rPr>
          <w:rFonts w:hint="eastAsia"/>
          <w:sz w:val="18"/>
          <w:szCs w:val="18"/>
        </w:rPr>
        <w:t>日間</w:t>
      </w:r>
      <w:r w:rsidR="000D7723" w:rsidRPr="00EC496E">
        <w:rPr>
          <w:rFonts w:hint="eastAsia"/>
          <w:sz w:val="18"/>
          <w:szCs w:val="18"/>
        </w:rPr>
        <w:t>継</w:t>
      </w:r>
      <w:r w:rsidR="00EC496E" w:rsidRPr="00EC496E">
        <w:rPr>
          <w:rFonts w:hint="eastAsia"/>
          <w:sz w:val="18"/>
          <w:szCs w:val="18"/>
        </w:rPr>
        <w:t>時</w:t>
      </w:r>
      <w:r w:rsidR="000D7723" w:rsidRPr="00EC496E">
        <w:rPr>
          <w:rFonts w:hint="eastAsia"/>
          <w:sz w:val="18"/>
          <w:szCs w:val="18"/>
        </w:rPr>
        <w:t>的に</w:t>
      </w:r>
      <w:r w:rsidR="00DE06E9" w:rsidRPr="00EC496E">
        <w:rPr>
          <w:rFonts w:hint="eastAsia"/>
          <w:sz w:val="18"/>
          <w:szCs w:val="18"/>
        </w:rPr>
        <w:t>評価</w:t>
      </w:r>
      <w:r w:rsidRPr="00EC496E">
        <w:rPr>
          <w:rFonts w:hint="eastAsia"/>
          <w:sz w:val="18"/>
          <w:szCs w:val="18"/>
        </w:rPr>
        <w:t>した。</w:t>
      </w:r>
      <w:r w:rsidR="00DE06E9" w:rsidRPr="00EC496E">
        <w:rPr>
          <w:rFonts w:hint="eastAsia"/>
          <w:sz w:val="18"/>
          <w:szCs w:val="18"/>
        </w:rPr>
        <w:t>ABA</w:t>
      </w:r>
      <w:r w:rsidR="00DE06E9" w:rsidRPr="00EC496E">
        <w:rPr>
          <w:rFonts w:hint="eastAsia"/>
          <w:sz w:val="18"/>
          <w:szCs w:val="18"/>
        </w:rPr>
        <w:t>は</w:t>
      </w:r>
      <w:r w:rsidR="00921AE0" w:rsidRPr="00EC496E">
        <w:rPr>
          <w:rFonts w:hint="eastAsia"/>
          <w:sz w:val="18"/>
          <w:szCs w:val="18"/>
        </w:rPr>
        <w:t>FHB</w:t>
      </w:r>
      <w:r w:rsidR="00DE06E9" w:rsidRPr="00EC496E">
        <w:rPr>
          <w:rFonts w:hint="eastAsia"/>
          <w:sz w:val="18"/>
          <w:szCs w:val="18"/>
        </w:rPr>
        <w:t>に感染した組織から隣接する穂への</w:t>
      </w:r>
      <w:r w:rsidR="000D7723" w:rsidRPr="00EC496E">
        <w:rPr>
          <w:rFonts w:hint="eastAsia"/>
          <w:sz w:val="18"/>
          <w:szCs w:val="18"/>
        </w:rPr>
        <w:t>感染</w:t>
      </w:r>
      <w:r w:rsidR="00DE06E9" w:rsidRPr="00EC496E">
        <w:rPr>
          <w:rFonts w:hint="eastAsia"/>
          <w:sz w:val="18"/>
          <w:szCs w:val="18"/>
        </w:rPr>
        <w:t>拡</w:t>
      </w:r>
      <w:r w:rsidR="000D7723" w:rsidRPr="00EC496E">
        <w:rPr>
          <w:rFonts w:hint="eastAsia"/>
          <w:sz w:val="18"/>
          <w:szCs w:val="18"/>
        </w:rPr>
        <w:t>大</w:t>
      </w:r>
      <w:r w:rsidR="00DE06E9" w:rsidRPr="00EC496E">
        <w:rPr>
          <w:rFonts w:hint="eastAsia"/>
          <w:sz w:val="18"/>
          <w:szCs w:val="18"/>
        </w:rPr>
        <w:t>率を増加させた。一方</w:t>
      </w:r>
      <w:r w:rsidR="000D7723" w:rsidRPr="00EC496E">
        <w:rPr>
          <w:rFonts w:hint="eastAsia"/>
          <w:sz w:val="18"/>
          <w:szCs w:val="18"/>
        </w:rPr>
        <w:t>、</w:t>
      </w:r>
      <w:r w:rsidR="00DE06E9" w:rsidRPr="00EC496E">
        <w:rPr>
          <w:rFonts w:hint="eastAsia"/>
          <w:sz w:val="18"/>
          <w:szCs w:val="18"/>
        </w:rPr>
        <w:t>GA</w:t>
      </w:r>
      <w:r w:rsidR="00DE06E9" w:rsidRPr="00EC496E">
        <w:rPr>
          <w:rFonts w:hint="eastAsia"/>
          <w:sz w:val="18"/>
          <w:szCs w:val="18"/>
        </w:rPr>
        <w:t>は感染後</w:t>
      </w:r>
      <w:r w:rsidR="00DE06E9" w:rsidRPr="00EC496E">
        <w:rPr>
          <w:rFonts w:hint="eastAsia"/>
          <w:sz w:val="18"/>
          <w:szCs w:val="18"/>
        </w:rPr>
        <w:t>7</w:t>
      </w:r>
      <w:r w:rsidR="00DE06E9" w:rsidRPr="00EC496E">
        <w:rPr>
          <w:rFonts w:hint="eastAsia"/>
          <w:sz w:val="18"/>
          <w:szCs w:val="18"/>
        </w:rPr>
        <w:t>日目から</w:t>
      </w:r>
      <w:r w:rsidR="00DE06E9" w:rsidRPr="00EC496E">
        <w:rPr>
          <w:rFonts w:hint="eastAsia"/>
          <w:sz w:val="18"/>
          <w:szCs w:val="18"/>
        </w:rPr>
        <w:t>10</w:t>
      </w:r>
      <w:r w:rsidR="00DE06E9" w:rsidRPr="00EC496E">
        <w:rPr>
          <w:rFonts w:hint="eastAsia"/>
          <w:sz w:val="18"/>
          <w:szCs w:val="18"/>
        </w:rPr>
        <w:t>日目までの</w:t>
      </w:r>
      <w:r w:rsidR="000D7723" w:rsidRPr="00EC496E">
        <w:rPr>
          <w:rFonts w:hint="eastAsia"/>
          <w:sz w:val="18"/>
          <w:szCs w:val="18"/>
        </w:rPr>
        <w:t>感染</w:t>
      </w:r>
      <w:r w:rsidR="00DE06E9" w:rsidRPr="00EC496E">
        <w:rPr>
          <w:rFonts w:hint="eastAsia"/>
          <w:sz w:val="18"/>
          <w:szCs w:val="18"/>
        </w:rPr>
        <w:t>拡</w:t>
      </w:r>
      <w:r w:rsidR="000D7723" w:rsidRPr="00EC496E">
        <w:rPr>
          <w:rFonts w:hint="eastAsia"/>
          <w:sz w:val="18"/>
          <w:szCs w:val="18"/>
        </w:rPr>
        <w:t>大</w:t>
      </w:r>
      <w:r w:rsidR="00DE06E9" w:rsidRPr="00EC496E">
        <w:rPr>
          <w:rFonts w:hint="eastAsia"/>
          <w:sz w:val="18"/>
          <w:szCs w:val="18"/>
        </w:rPr>
        <w:t>率を減少させた。</w:t>
      </w:r>
      <w:r w:rsidR="000D7723" w:rsidRPr="00EC496E">
        <w:rPr>
          <w:rFonts w:hint="eastAsia"/>
          <w:sz w:val="18"/>
          <w:szCs w:val="18"/>
        </w:rPr>
        <w:t>更に</w:t>
      </w:r>
      <w:r w:rsidR="00920272" w:rsidRPr="00EC496E">
        <w:rPr>
          <w:rFonts w:hint="eastAsia"/>
          <w:sz w:val="18"/>
          <w:szCs w:val="18"/>
        </w:rPr>
        <w:t>、</w:t>
      </w:r>
      <w:r w:rsidR="00920272" w:rsidRPr="00EC496E">
        <w:rPr>
          <w:rFonts w:hint="eastAsia"/>
          <w:sz w:val="18"/>
          <w:szCs w:val="18"/>
        </w:rPr>
        <w:t>GA</w:t>
      </w:r>
      <w:r w:rsidR="00920272" w:rsidRPr="00EC496E">
        <w:rPr>
          <w:rFonts w:hint="eastAsia"/>
          <w:sz w:val="18"/>
          <w:szCs w:val="18"/>
        </w:rPr>
        <w:t>処理個体では</w:t>
      </w:r>
      <w:r w:rsidR="00920272" w:rsidRPr="00EC496E">
        <w:rPr>
          <w:rFonts w:hint="eastAsia"/>
          <w:sz w:val="18"/>
          <w:szCs w:val="18"/>
        </w:rPr>
        <w:t>DON</w:t>
      </w:r>
      <w:r w:rsidR="00920272" w:rsidRPr="00EC496E">
        <w:rPr>
          <w:rFonts w:hint="eastAsia"/>
          <w:sz w:val="18"/>
          <w:szCs w:val="18"/>
        </w:rPr>
        <w:t>含量の減少と収量の増加が見られた。</w:t>
      </w:r>
      <w:r w:rsidR="00920272" w:rsidRPr="00EC496E">
        <w:rPr>
          <w:rFonts w:hint="eastAsia"/>
          <w:sz w:val="18"/>
          <w:szCs w:val="18"/>
        </w:rPr>
        <w:t>IAA</w:t>
      </w:r>
      <w:r w:rsidR="00920272" w:rsidRPr="00EC496E">
        <w:rPr>
          <w:rFonts w:hint="eastAsia"/>
          <w:sz w:val="18"/>
          <w:szCs w:val="18"/>
        </w:rPr>
        <w:t>および</w:t>
      </w:r>
      <w:r w:rsidR="00920272" w:rsidRPr="00EC496E">
        <w:rPr>
          <w:rFonts w:hint="eastAsia"/>
          <w:sz w:val="18"/>
          <w:szCs w:val="18"/>
        </w:rPr>
        <w:t>Z</w:t>
      </w:r>
      <w:r w:rsidR="00920272" w:rsidRPr="00EC496E">
        <w:rPr>
          <w:rFonts w:hint="eastAsia"/>
          <w:sz w:val="18"/>
          <w:szCs w:val="18"/>
        </w:rPr>
        <w:t>では有意な変化は見られなかった。</w:t>
      </w:r>
      <w:r w:rsidR="008A4317" w:rsidRPr="00EC496E">
        <w:rPr>
          <w:rFonts w:hint="eastAsia"/>
          <w:sz w:val="18"/>
          <w:szCs w:val="18"/>
        </w:rPr>
        <w:t>ABA</w:t>
      </w:r>
      <w:r w:rsidR="008A4317" w:rsidRPr="00EC496E">
        <w:rPr>
          <w:rFonts w:hint="eastAsia"/>
          <w:sz w:val="18"/>
          <w:szCs w:val="18"/>
        </w:rPr>
        <w:t>および</w:t>
      </w:r>
      <w:r w:rsidR="008A4317" w:rsidRPr="00EC496E">
        <w:rPr>
          <w:rFonts w:hint="eastAsia"/>
          <w:sz w:val="18"/>
          <w:szCs w:val="18"/>
        </w:rPr>
        <w:t>GA</w:t>
      </w:r>
      <w:r w:rsidR="008A4317" w:rsidRPr="00EC496E">
        <w:rPr>
          <w:rFonts w:hint="eastAsia"/>
          <w:sz w:val="18"/>
          <w:szCs w:val="18"/>
        </w:rPr>
        <w:t>処理が</w:t>
      </w:r>
      <w:proofErr w:type="spellStart"/>
      <w:r w:rsidR="008A4317" w:rsidRPr="00EC496E">
        <w:rPr>
          <w:rFonts w:hint="eastAsia"/>
          <w:i/>
          <w:sz w:val="18"/>
          <w:szCs w:val="18"/>
        </w:rPr>
        <w:t>F.graminearum</w:t>
      </w:r>
      <w:proofErr w:type="spellEnd"/>
      <w:r w:rsidR="008A4317" w:rsidRPr="00EC496E">
        <w:rPr>
          <w:rFonts w:hint="eastAsia"/>
          <w:sz w:val="18"/>
          <w:szCs w:val="18"/>
        </w:rPr>
        <w:t>の遺伝子の発現に与える影響を調べる</w:t>
      </w:r>
      <w:r w:rsidR="001D07B0" w:rsidRPr="00EC496E">
        <w:rPr>
          <w:rFonts w:hint="eastAsia"/>
          <w:sz w:val="18"/>
          <w:szCs w:val="18"/>
        </w:rPr>
        <w:t>ため</w:t>
      </w:r>
      <w:r w:rsidR="00920272" w:rsidRPr="00EC496E">
        <w:rPr>
          <w:rFonts w:hint="eastAsia"/>
          <w:sz w:val="18"/>
          <w:szCs w:val="18"/>
        </w:rPr>
        <w:t>ABA</w:t>
      </w:r>
      <w:r w:rsidR="00920272" w:rsidRPr="00EC496E">
        <w:rPr>
          <w:rFonts w:hint="eastAsia"/>
          <w:sz w:val="18"/>
          <w:szCs w:val="18"/>
        </w:rPr>
        <w:t>および</w:t>
      </w:r>
      <w:r w:rsidR="00920272" w:rsidRPr="00EC496E">
        <w:rPr>
          <w:rFonts w:hint="eastAsia"/>
          <w:sz w:val="18"/>
          <w:szCs w:val="18"/>
        </w:rPr>
        <w:t>GA</w:t>
      </w:r>
      <w:r w:rsidR="00920272" w:rsidRPr="00EC496E">
        <w:rPr>
          <w:rFonts w:hint="eastAsia"/>
          <w:sz w:val="18"/>
          <w:szCs w:val="18"/>
        </w:rPr>
        <w:t>処理個体の</w:t>
      </w:r>
      <w:proofErr w:type="spellStart"/>
      <w:r w:rsidR="001D07B0" w:rsidRPr="00EC496E">
        <w:rPr>
          <w:rFonts w:hint="eastAsia"/>
          <w:i/>
          <w:sz w:val="18"/>
          <w:szCs w:val="18"/>
        </w:rPr>
        <w:t>F.g</w:t>
      </w:r>
      <w:r w:rsidR="008A4317" w:rsidRPr="00EC496E">
        <w:rPr>
          <w:i/>
          <w:sz w:val="18"/>
          <w:szCs w:val="18"/>
        </w:rPr>
        <w:t>raminearum</w:t>
      </w:r>
      <w:proofErr w:type="spellEnd"/>
      <w:r w:rsidR="001D07B0" w:rsidRPr="00EC496E">
        <w:rPr>
          <w:rFonts w:hint="eastAsia"/>
          <w:sz w:val="18"/>
          <w:szCs w:val="18"/>
        </w:rPr>
        <w:t>のアクチン遺伝子</w:t>
      </w:r>
      <w:r w:rsidR="001D07B0" w:rsidRPr="00EC496E">
        <w:rPr>
          <w:rFonts w:hint="eastAsia"/>
          <w:sz w:val="18"/>
          <w:szCs w:val="18"/>
        </w:rPr>
        <w:t>,</w:t>
      </w:r>
      <w:r w:rsidR="001D07B0" w:rsidRPr="00EC496E">
        <w:rPr>
          <w:sz w:val="18"/>
          <w:szCs w:val="18"/>
        </w:rPr>
        <w:t xml:space="preserve"> </w:t>
      </w:r>
      <w:r w:rsidR="001D07B0" w:rsidRPr="00EC496E">
        <w:rPr>
          <w:rFonts w:hint="eastAsia"/>
          <w:sz w:val="18"/>
          <w:szCs w:val="18"/>
        </w:rPr>
        <w:t>トリコテセン生合成クラスター遺伝子</w:t>
      </w:r>
      <w:r w:rsidR="001D07B0" w:rsidRPr="00EC496E">
        <w:rPr>
          <w:rFonts w:hint="eastAsia"/>
          <w:sz w:val="18"/>
          <w:szCs w:val="18"/>
        </w:rPr>
        <w:t>t</w:t>
      </w:r>
      <w:r w:rsidR="001D07B0" w:rsidRPr="00EC496E">
        <w:rPr>
          <w:sz w:val="18"/>
          <w:szCs w:val="18"/>
        </w:rPr>
        <w:t>ris4, 5, 11</w:t>
      </w:r>
      <w:r w:rsidR="00EC496E" w:rsidRPr="00EC496E">
        <w:rPr>
          <w:rFonts w:hint="eastAsia"/>
          <w:sz w:val="18"/>
          <w:szCs w:val="18"/>
        </w:rPr>
        <w:t>の発現量</w:t>
      </w:r>
      <w:r w:rsidR="001D07B0" w:rsidRPr="00EC496E">
        <w:rPr>
          <w:rFonts w:hint="eastAsia"/>
          <w:sz w:val="18"/>
          <w:szCs w:val="18"/>
        </w:rPr>
        <w:t>を定量した。その結果、感染後</w:t>
      </w:r>
      <w:r w:rsidR="001D07B0" w:rsidRPr="00EC496E">
        <w:rPr>
          <w:rFonts w:hint="eastAsia"/>
          <w:sz w:val="18"/>
          <w:szCs w:val="18"/>
        </w:rPr>
        <w:t>5</w:t>
      </w:r>
      <w:r w:rsidR="001D07B0" w:rsidRPr="00EC496E">
        <w:rPr>
          <w:rFonts w:hint="eastAsia"/>
          <w:sz w:val="18"/>
          <w:szCs w:val="18"/>
        </w:rPr>
        <w:t>日目でアクチンおよび</w:t>
      </w:r>
      <w:r w:rsidR="001D07B0" w:rsidRPr="00EC496E">
        <w:rPr>
          <w:rFonts w:hint="eastAsia"/>
          <w:sz w:val="18"/>
          <w:szCs w:val="18"/>
        </w:rPr>
        <w:t>t</w:t>
      </w:r>
      <w:r w:rsidR="001D07B0" w:rsidRPr="00EC496E">
        <w:rPr>
          <w:sz w:val="18"/>
          <w:szCs w:val="18"/>
        </w:rPr>
        <w:t>ri</w:t>
      </w:r>
      <w:r w:rsidR="00D010B3" w:rsidRPr="00EC496E">
        <w:rPr>
          <w:sz w:val="18"/>
          <w:szCs w:val="18"/>
        </w:rPr>
        <w:t>s</w:t>
      </w:r>
      <w:r w:rsidR="001D07B0" w:rsidRPr="00EC496E">
        <w:rPr>
          <w:rFonts w:hint="eastAsia"/>
          <w:sz w:val="18"/>
          <w:szCs w:val="18"/>
        </w:rPr>
        <w:t>遺伝子の発現</w:t>
      </w:r>
      <w:r w:rsidR="00EC496E" w:rsidRPr="00EC496E">
        <w:rPr>
          <w:rFonts w:hint="eastAsia"/>
          <w:sz w:val="18"/>
          <w:szCs w:val="18"/>
        </w:rPr>
        <w:t>は</w:t>
      </w:r>
      <w:r w:rsidR="001D07B0" w:rsidRPr="00EC496E">
        <w:rPr>
          <w:rFonts w:hint="eastAsia"/>
          <w:sz w:val="18"/>
          <w:szCs w:val="18"/>
        </w:rPr>
        <w:t>低下</w:t>
      </w:r>
      <w:r w:rsidR="00EC496E" w:rsidRPr="00EC496E">
        <w:rPr>
          <w:rFonts w:hint="eastAsia"/>
          <w:sz w:val="18"/>
          <w:szCs w:val="18"/>
        </w:rPr>
        <w:t>した</w:t>
      </w:r>
      <w:r w:rsidR="001D07B0" w:rsidRPr="00EC496E">
        <w:rPr>
          <w:rFonts w:hint="eastAsia"/>
          <w:sz w:val="18"/>
          <w:szCs w:val="18"/>
        </w:rPr>
        <w:t>が、</w:t>
      </w:r>
      <w:r w:rsidR="001D07B0" w:rsidRPr="00EC496E">
        <w:rPr>
          <w:rFonts w:hint="eastAsia"/>
          <w:sz w:val="18"/>
          <w:szCs w:val="18"/>
        </w:rPr>
        <w:t>ABA</w:t>
      </w:r>
      <w:r w:rsidR="001D07B0" w:rsidRPr="00EC496E">
        <w:rPr>
          <w:rFonts w:hint="eastAsia"/>
          <w:sz w:val="18"/>
          <w:szCs w:val="18"/>
        </w:rPr>
        <w:t>処理個体では大きな</w:t>
      </w:r>
      <w:r w:rsidR="00EC496E" w:rsidRPr="00EC496E">
        <w:rPr>
          <w:rFonts w:hint="eastAsia"/>
          <w:sz w:val="18"/>
          <w:szCs w:val="18"/>
        </w:rPr>
        <w:t>変化</w:t>
      </w:r>
      <w:r w:rsidR="001D07B0" w:rsidRPr="00EC496E">
        <w:rPr>
          <w:rFonts w:hint="eastAsia"/>
          <w:sz w:val="18"/>
          <w:szCs w:val="18"/>
        </w:rPr>
        <w:t>はなかった。</w:t>
      </w:r>
      <w:proofErr w:type="spellStart"/>
      <w:r w:rsidR="00C43358" w:rsidRPr="00EC496E">
        <w:rPr>
          <w:rFonts w:hint="eastAsia"/>
          <w:i/>
          <w:sz w:val="18"/>
          <w:szCs w:val="18"/>
        </w:rPr>
        <w:t>F.graminearum</w:t>
      </w:r>
      <w:proofErr w:type="spellEnd"/>
      <w:r w:rsidR="00C43358" w:rsidRPr="00EC496E">
        <w:rPr>
          <w:rFonts w:hint="eastAsia"/>
          <w:sz w:val="18"/>
          <w:szCs w:val="18"/>
        </w:rPr>
        <w:t>のアクチン遺伝子および</w:t>
      </w:r>
      <w:r w:rsidR="00C43358" w:rsidRPr="00EC496E">
        <w:rPr>
          <w:rFonts w:hint="eastAsia"/>
          <w:sz w:val="18"/>
          <w:szCs w:val="18"/>
        </w:rPr>
        <w:t>t</w:t>
      </w:r>
      <w:r w:rsidR="00C43358" w:rsidRPr="00EC496E">
        <w:rPr>
          <w:sz w:val="18"/>
          <w:szCs w:val="18"/>
        </w:rPr>
        <w:t>ris</w:t>
      </w:r>
      <w:r w:rsidR="00C43358" w:rsidRPr="00EC496E">
        <w:rPr>
          <w:rFonts w:hint="eastAsia"/>
          <w:sz w:val="18"/>
          <w:szCs w:val="18"/>
        </w:rPr>
        <w:t>遺伝子の発現の低下は、</w:t>
      </w:r>
      <w:r w:rsidR="00C43358" w:rsidRPr="00EC496E">
        <w:rPr>
          <w:rFonts w:hint="eastAsia"/>
          <w:sz w:val="18"/>
          <w:szCs w:val="18"/>
        </w:rPr>
        <w:t>FHB</w:t>
      </w:r>
      <w:r w:rsidR="00C43358" w:rsidRPr="00EC496E">
        <w:rPr>
          <w:rFonts w:hint="eastAsia"/>
          <w:sz w:val="18"/>
          <w:szCs w:val="18"/>
        </w:rPr>
        <w:t>の感染拡大率の減少と一致していた。</w:t>
      </w:r>
      <w:r w:rsidR="009B3C45" w:rsidRPr="00EC496E">
        <w:rPr>
          <w:rFonts w:hint="eastAsia"/>
          <w:sz w:val="18"/>
          <w:szCs w:val="18"/>
        </w:rPr>
        <w:t>t</w:t>
      </w:r>
      <w:r w:rsidR="008A4317" w:rsidRPr="00EC496E">
        <w:rPr>
          <w:sz w:val="18"/>
          <w:szCs w:val="18"/>
        </w:rPr>
        <w:t>ris</w:t>
      </w:r>
      <w:r w:rsidR="008A4317" w:rsidRPr="00EC496E">
        <w:rPr>
          <w:rFonts w:hint="eastAsia"/>
          <w:sz w:val="18"/>
          <w:szCs w:val="18"/>
        </w:rPr>
        <w:t>遺伝子以外の</w:t>
      </w:r>
      <w:r w:rsidR="008A4317" w:rsidRPr="00EC496E">
        <w:rPr>
          <w:rFonts w:hint="eastAsia"/>
          <w:sz w:val="18"/>
          <w:szCs w:val="18"/>
        </w:rPr>
        <w:t>FHB</w:t>
      </w:r>
      <w:r w:rsidR="008A4317" w:rsidRPr="00EC496E">
        <w:rPr>
          <w:rFonts w:hint="eastAsia"/>
          <w:sz w:val="18"/>
          <w:szCs w:val="18"/>
        </w:rPr>
        <w:t>の病原性</w:t>
      </w:r>
      <w:r w:rsidR="009B3C45" w:rsidRPr="00EC496E">
        <w:rPr>
          <w:rFonts w:hint="eastAsia"/>
          <w:sz w:val="18"/>
          <w:szCs w:val="18"/>
        </w:rPr>
        <w:t>または感染関連遺伝子の発現を調べるため</w:t>
      </w:r>
      <w:r w:rsidR="000D7723" w:rsidRPr="00EC496E">
        <w:rPr>
          <w:rFonts w:hint="eastAsia"/>
          <w:sz w:val="18"/>
          <w:szCs w:val="18"/>
        </w:rPr>
        <w:t>1.0</w:t>
      </w:r>
      <w:r w:rsidR="000D7723" w:rsidRPr="00EC496E">
        <w:rPr>
          <w:sz w:val="18"/>
          <w:szCs w:val="18"/>
        </w:rPr>
        <w:t xml:space="preserve"> mM ABA</w:t>
      </w:r>
      <w:r w:rsidR="000D7723" w:rsidRPr="00EC496E">
        <w:rPr>
          <w:rFonts w:hint="eastAsia"/>
          <w:sz w:val="18"/>
          <w:szCs w:val="18"/>
        </w:rPr>
        <w:t>または</w:t>
      </w:r>
      <w:r w:rsidR="000D7723" w:rsidRPr="00EC496E">
        <w:rPr>
          <w:rFonts w:hint="eastAsia"/>
          <w:sz w:val="18"/>
          <w:szCs w:val="18"/>
        </w:rPr>
        <w:t>GA</w:t>
      </w:r>
      <w:r w:rsidR="000D7723" w:rsidRPr="00EC496E">
        <w:rPr>
          <w:rFonts w:hint="eastAsia"/>
          <w:sz w:val="18"/>
          <w:szCs w:val="18"/>
        </w:rPr>
        <w:t>存在下</w:t>
      </w:r>
      <w:r w:rsidR="000D7723" w:rsidRPr="00EC496E">
        <w:rPr>
          <w:rFonts w:hint="eastAsia"/>
          <w:sz w:val="18"/>
          <w:szCs w:val="18"/>
        </w:rPr>
        <w:t>/</w:t>
      </w:r>
      <w:r w:rsidR="000D7723" w:rsidRPr="00EC496E">
        <w:rPr>
          <w:rFonts w:hint="eastAsia"/>
          <w:sz w:val="18"/>
          <w:szCs w:val="18"/>
        </w:rPr>
        <w:t>非存在下における</w:t>
      </w:r>
      <w:proofErr w:type="spellStart"/>
      <w:r w:rsidR="000D7723" w:rsidRPr="00EC496E">
        <w:rPr>
          <w:rFonts w:hint="eastAsia"/>
          <w:i/>
          <w:sz w:val="18"/>
          <w:szCs w:val="18"/>
        </w:rPr>
        <w:t>F.graminearum</w:t>
      </w:r>
      <w:proofErr w:type="spellEnd"/>
      <w:r w:rsidR="007A67AB" w:rsidRPr="00EC496E">
        <w:rPr>
          <w:rFonts w:hint="eastAsia"/>
          <w:sz w:val="18"/>
          <w:szCs w:val="18"/>
        </w:rPr>
        <w:t>感染後</w:t>
      </w:r>
      <w:r w:rsidR="007A67AB" w:rsidRPr="00EC496E">
        <w:rPr>
          <w:rFonts w:hint="eastAsia"/>
          <w:sz w:val="18"/>
          <w:szCs w:val="18"/>
        </w:rPr>
        <w:t>24</w:t>
      </w:r>
      <w:r w:rsidR="007A67AB" w:rsidRPr="00EC496E">
        <w:rPr>
          <w:rFonts w:hint="eastAsia"/>
          <w:sz w:val="18"/>
          <w:szCs w:val="18"/>
        </w:rPr>
        <w:t>時間</w:t>
      </w:r>
      <w:r w:rsidR="000D7723" w:rsidRPr="00EC496E">
        <w:rPr>
          <w:rFonts w:hint="eastAsia"/>
          <w:sz w:val="18"/>
          <w:szCs w:val="18"/>
        </w:rPr>
        <w:t>の穂において</w:t>
      </w:r>
      <w:r w:rsidR="000D7723" w:rsidRPr="00EC496E">
        <w:rPr>
          <w:rFonts w:hint="eastAsia"/>
          <w:i/>
          <w:sz w:val="18"/>
          <w:szCs w:val="18"/>
        </w:rPr>
        <w:t>、</w:t>
      </w:r>
      <w:proofErr w:type="spellStart"/>
      <w:r w:rsidR="000D7723" w:rsidRPr="00EC496E">
        <w:rPr>
          <w:rFonts w:hint="eastAsia"/>
          <w:i/>
          <w:sz w:val="18"/>
          <w:szCs w:val="18"/>
        </w:rPr>
        <w:t>F.graminearum</w:t>
      </w:r>
      <w:proofErr w:type="spellEnd"/>
      <w:r w:rsidR="000D7723" w:rsidRPr="00EC496E">
        <w:rPr>
          <w:rFonts w:hint="eastAsia"/>
          <w:sz w:val="18"/>
          <w:szCs w:val="18"/>
        </w:rPr>
        <w:t>のトランスクリプトームを評価した。その結果、</w:t>
      </w:r>
      <w:r w:rsidR="007A67AB" w:rsidRPr="00EC496E">
        <w:rPr>
          <w:rFonts w:hint="eastAsia"/>
          <w:sz w:val="18"/>
          <w:szCs w:val="18"/>
        </w:rPr>
        <w:t>ABA</w:t>
      </w:r>
      <w:r w:rsidR="007A67AB" w:rsidRPr="00EC496E">
        <w:rPr>
          <w:rFonts w:hint="eastAsia"/>
          <w:sz w:val="18"/>
          <w:szCs w:val="18"/>
        </w:rPr>
        <w:t>処理個体でグルコシターゼ、加水分解酵素、細胞骨格再編成に関連する遺伝子発現</w:t>
      </w:r>
      <w:r w:rsidR="000D7723" w:rsidRPr="00EC496E">
        <w:rPr>
          <w:rFonts w:hint="eastAsia"/>
          <w:sz w:val="18"/>
          <w:szCs w:val="18"/>
        </w:rPr>
        <w:t>が</w:t>
      </w:r>
      <w:r w:rsidR="007A67AB" w:rsidRPr="00EC496E">
        <w:rPr>
          <w:rFonts w:hint="eastAsia"/>
          <w:sz w:val="18"/>
          <w:szCs w:val="18"/>
        </w:rPr>
        <w:t>誘導</w:t>
      </w:r>
      <w:r w:rsidR="000D7723" w:rsidRPr="00EC496E">
        <w:rPr>
          <w:rFonts w:hint="eastAsia"/>
          <w:sz w:val="18"/>
          <w:szCs w:val="18"/>
        </w:rPr>
        <w:t>さ</w:t>
      </w:r>
      <w:r w:rsidR="007A67AB" w:rsidRPr="00EC496E">
        <w:rPr>
          <w:rFonts w:hint="eastAsia"/>
          <w:sz w:val="18"/>
          <w:szCs w:val="18"/>
        </w:rPr>
        <w:t>れた。一方、</w:t>
      </w:r>
      <w:r w:rsidR="007A67AB" w:rsidRPr="00EC496E">
        <w:rPr>
          <w:rFonts w:hint="eastAsia"/>
          <w:sz w:val="18"/>
          <w:szCs w:val="18"/>
        </w:rPr>
        <w:t>GA</w:t>
      </w:r>
      <w:r w:rsidR="007A67AB" w:rsidRPr="00EC496E">
        <w:rPr>
          <w:rFonts w:hint="eastAsia"/>
          <w:sz w:val="18"/>
          <w:szCs w:val="18"/>
        </w:rPr>
        <w:t>処理個体では窒素代謝に関係する遺伝子</w:t>
      </w:r>
      <w:r w:rsidR="000D7723" w:rsidRPr="00EC496E">
        <w:rPr>
          <w:rFonts w:hint="eastAsia"/>
          <w:sz w:val="18"/>
          <w:szCs w:val="18"/>
        </w:rPr>
        <w:t>の</w:t>
      </w:r>
      <w:r w:rsidR="007A67AB" w:rsidRPr="00EC496E">
        <w:rPr>
          <w:rFonts w:hint="eastAsia"/>
          <w:sz w:val="18"/>
          <w:szCs w:val="18"/>
        </w:rPr>
        <w:t>発現が</w:t>
      </w:r>
      <w:r w:rsidR="000D7723" w:rsidRPr="00EC496E">
        <w:rPr>
          <w:rFonts w:hint="eastAsia"/>
          <w:sz w:val="18"/>
          <w:szCs w:val="18"/>
        </w:rPr>
        <w:t>抑制され、</w:t>
      </w:r>
      <w:r w:rsidR="00FB5ABC" w:rsidRPr="00EC496E">
        <w:rPr>
          <w:rFonts w:hint="eastAsia"/>
          <w:sz w:val="18"/>
          <w:szCs w:val="18"/>
        </w:rPr>
        <w:t>ヌクレオチターゼが誘導</w:t>
      </w:r>
      <w:r w:rsidR="007A67AB" w:rsidRPr="00EC496E">
        <w:rPr>
          <w:rFonts w:hint="eastAsia"/>
          <w:sz w:val="18"/>
          <w:szCs w:val="18"/>
        </w:rPr>
        <w:t>された。</w:t>
      </w:r>
    </w:p>
    <w:p w:rsidR="007A67AB" w:rsidRPr="00EC496E" w:rsidRDefault="00A278EA" w:rsidP="007A67AB">
      <w:pPr>
        <w:ind w:firstLineChars="100" w:firstLine="180"/>
        <w:rPr>
          <w:sz w:val="18"/>
          <w:szCs w:val="18"/>
        </w:rPr>
      </w:pPr>
      <w:r w:rsidRPr="00EC496E">
        <w:rPr>
          <w:rFonts w:hint="eastAsia"/>
          <w:sz w:val="18"/>
          <w:szCs w:val="18"/>
        </w:rPr>
        <w:t>最後に、</w:t>
      </w:r>
      <w:r w:rsidR="00834AB6" w:rsidRPr="00EC496E">
        <w:rPr>
          <w:rFonts w:hint="eastAsia"/>
          <w:sz w:val="18"/>
          <w:szCs w:val="18"/>
        </w:rPr>
        <w:t>殺菌剤</w:t>
      </w:r>
      <w:r w:rsidR="00834AB6" w:rsidRPr="00EC496E">
        <w:rPr>
          <w:rFonts w:hint="eastAsia"/>
          <w:sz w:val="18"/>
          <w:szCs w:val="18"/>
        </w:rPr>
        <w:t>PBZ</w:t>
      </w:r>
      <w:r w:rsidR="00834AB6" w:rsidRPr="00EC496E">
        <w:rPr>
          <w:rFonts w:hint="eastAsia"/>
          <w:sz w:val="18"/>
          <w:szCs w:val="18"/>
        </w:rPr>
        <w:t>と</w:t>
      </w:r>
      <w:r w:rsidR="00834AB6" w:rsidRPr="00EC496E">
        <w:rPr>
          <w:rFonts w:hint="eastAsia"/>
          <w:sz w:val="18"/>
          <w:szCs w:val="18"/>
        </w:rPr>
        <w:t>GA</w:t>
      </w:r>
      <w:r w:rsidR="00834AB6" w:rsidRPr="00EC496E">
        <w:rPr>
          <w:rFonts w:hint="eastAsia"/>
          <w:sz w:val="18"/>
          <w:szCs w:val="18"/>
        </w:rPr>
        <w:t>の同時</w:t>
      </w:r>
      <w:r w:rsidRPr="00EC496E">
        <w:rPr>
          <w:rFonts w:hint="eastAsia"/>
          <w:sz w:val="18"/>
          <w:szCs w:val="18"/>
        </w:rPr>
        <w:t>処理</w:t>
      </w:r>
      <w:r w:rsidR="00834AB6" w:rsidRPr="00EC496E">
        <w:rPr>
          <w:rFonts w:hint="eastAsia"/>
          <w:sz w:val="18"/>
          <w:szCs w:val="18"/>
        </w:rPr>
        <w:t>が効果的に</w:t>
      </w:r>
      <w:proofErr w:type="spellStart"/>
      <w:r w:rsidR="00834AB6" w:rsidRPr="00EC496E">
        <w:rPr>
          <w:rFonts w:hint="eastAsia"/>
          <w:i/>
          <w:sz w:val="18"/>
          <w:szCs w:val="18"/>
        </w:rPr>
        <w:t>F.g</w:t>
      </w:r>
      <w:r w:rsidR="000D7723" w:rsidRPr="00EC496E">
        <w:rPr>
          <w:i/>
          <w:sz w:val="18"/>
          <w:szCs w:val="18"/>
        </w:rPr>
        <w:t>raminearum</w:t>
      </w:r>
      <w:proofErr w:type="spellEnd"/>
      <w:r w:rsidR="00834AB6" w:rsidRPr="00EC496E">
        <w:rPr>
          <w:rFonts w:hint="eastAsia"/>
          <w:sz w:val="18"/>
          <w:szCs w:val="18"/>
        </w:rPr>
        <w:t>の病原性を低下させるか調べるため</w:t>
      </w:r>
      <w:r w:rsidR="00834AB6" w:rsidRPr="00EC496E">
        <w:rPr>
          <w:rFonts w:hint="eastAsia"/>
          <w:sz w:val="18"/>
          <w:szCs w:val="18"/>
        </w:rPr>
        <w:t>Fielder</w:t>
      </w:r>
      <w:r w:rsidR="00834AB6" w:rsidRPr="00EC496E">
        <w:rPr>
          <w:rFonts w:hint="eastAsia"/>
          <w:sz w:val="18"/>
          <w:szCs w:val="18"/>
        </w:rPr>
        <w:t>の穂に胞子懸濁液と</w:t>
      </w:r>
      <w:r w:rsidR="00834AB6" w:rsidRPr="00EC496E">
        <w:rPr>
          <w:rFonts w:hint="eastAsia"/>
          <w:sz w:val="18"/>
          <w:szCs w:val="18"/>
        </w:rPr>
        <w:t>GA,</w:t>
      </w:r>
      <w:r w:rsidR="00834AB6" w:rsidRPr="00EC496E">
        <w:rPr>
          <w:sz w:val="18"/>
          <w:szCs w:val="18"/>
        </w:rPr>
        <w:t xml:space="preserve"> PBZ, GA+PBZ</w:t>
      </w:r>
      <w:r w:rsidR="00834AB6" w:rsidRPr="00EC496E">
        <w:rPr>
          <w:rFonts w:hint="eastAsia"/>
          <w:sz w:val="18"/>
          <w:szCs w:val="18"/>
        </w:rPr>
        <w:t>を投与した。その結果、</w:t>
      </w:r>
      <w:r w:rsidRPr="00EC496E">
        <w:rPr>
          <w:rFonts w:hint="eastAsia"/>
          <w:sz w:val="18"/>
          <w:szCs w:val="18"/>
        </w:rPr>
        <w:t>感染</w:t>
      </w:r>
      <w:r w:rsidR="00834AB6" w:rsidRPr="00EC496E">
        <w:rPr>
          <w:rFonts w:hint="eastAsia"/>
          <w:sz w:val="18"/>
          <w:szCs w:val="18"/>
        </w:rPr>
        <w:t>後</w:t>
      </w:r>
      <w:r w:rsidR="00834AB6" w:rsidRPr="00EC496E">
        <w:rPr>
          <w:rFonts w:hint="eastAsia"/>
          <w:sz w:val="18"/>
          <w:szCs w:val="18"/>
        </w:rPr>
        <w:t>7</w:t>
      </w:r>
      <w:r w:rsidR="00834AB6" w:rsidRPr="00EC496E">
        <w:rPr>
          <w:rFonts w:hint="eastAsia"/>
          <w:sz w:val="18"/>
          <w:szCs w:val="18"/>
        </w:rPr>
        <w:t>日目における病徴の拡大を</w:t>
      </w:r>
      <w:r w:rsidR="00834AB6" w:rsidRPr="00EC496E">
        <w:rPr>
          <w:rFonts w:hint="eastAsia"/>
          <w:sz w:val="18"/>
          <w:szCs w:val="18"/>
        </w:rPr>
        <w:t>GA</w:t>
      </w:r>
      <w:r w:rsidR="00834AB6" w:rsidRPr="00EC496E">
        <w:rPr>
          <w:rFonts w:hint="eastAsia"/>
          <w:sz w:val="18"/>
          <w:szCs w:val="18"/>
        </w:rPr>
        <w:t>または</w:t>
      </w:r>
      <w:r w:rsidR="00834AB6" w:rsidRPr="00EC496E">
        <w:rPr>
          <w:rFonts w:hint="eastAsia"/>
          <w:sz w:val="18"/>
          <w:szCs w:val="18"/>
        </w:rPr>
        <w:t>PBZ</w:t>
      </w:r>
      <w:r w:rsidRPr="00EC496E">
        <w:rPr>
          <w:rFonts w:hint="eastAsia"/>
          <w:sz w:val="18"/>
          <w:szCs w:val="18"/>
        </w:rPr>
        <w:t>のみの場合</w:t>
      </w:r>
      <w:r w:rsidR="00834AB6" w:rsidRPr="00EC496E">
        <w:rPr>
          <w:rFonts w:hint="eastAsia"/>
          <w:sz w:val="18"/>
          <w:szCs w:val="18"/>
        </w:rPr>
        <w:t>と比較して</w:t>
      </w:r>
      <w:r w:rsidR="00834AB6" w:rsidRPr="00EC496E">
        <w:rPr>
          <w:rFonts w:hint="eastAsia"/>
          <w:sz w:val="18"/>
          <w:szCs w:val="18"/>
        </w:rPr>
        <w:t>GA+PBZ</w:t>
      </w:r>
      <w:r w:rsidR="00834AB6" w:rsidRPr="00EC496E">
        <w:rPr>
          <w:rFonts w:hint="eastAsia"/>
          <w:sz w:val="18"/>
          <w:szCs w:val="18"/>
        </w:rPr>
        <w:t>は</w:t>
      </w:r>
      <w:r w:rsidR="00174388" w:rsidRPr="00EC496E">
        <w:rPr>
          <w:rFonts w:hint="eastAsia"/>
          <w:sz w:val="18"/>
          <w:szCs w:val="18"/>
        </w:rPr>
        <w:t>より減少させた。また、</w:t>
      </w:r>
      <w:r w:rsidR="00174388" w:rsidRPr="00EC496E">
        <w:rPr>
          <w:rFonts w:hint="eastAsia"/>
          <w:sz w:val="18"/>
          <w:szCs w:val="18"/>
        </w:rPr>
        <w:t>GA+PBZ</w:t>
      </w:r>
      <w:r w:rsidR="00174388" w:rsidRPr="00EC496E">
        <w:rPr>
          <w:rFonts w:hint="eastAsia"/>
          <w:sz w:val="18"/>
          <w:szCs w:val="18"/>
        </w:rPr>
        <w:t>処理は</w:t>
      </w:r>
      <w:r w:rsidR="00FB5ABC" w:rsidRPr="00EC496E">
        <w:rPr>
          <w:rFonts w:hint="eastAsia"/>
          <w:sz w:val="18"/>
          <w:szCs w:val="18"/>
        </w:rPr>
        <w:t>Fielder</w:t>
      </w:r>
      <w:r w:rsidR="00FB5ABC" w:rsidRPr="00EC496E">
        <w:rPr>
          <w:rFonts w:hint="eastAsia"/>
          <w:sz w:val="18"/>
          <w:szCs w:val="18"/>
        </w:rPr>
        <w:t>の穂における</w:t>
      </w:r>
      <w:r w:rsidR="00174388" w:rsidRPr="00EC496E">
        <w:rPr>
          <w:rFonts w:hint="eastAsia"/>
          <w:sz w:val="18"/>
          <w:szCs w:val="18"/>
        </w:rPr>
        <w:t>DON</w:t>
      </w:r>
      <w:r w:rsidR="00174388" w:rsidRPr="00EC496E">
        <w:rPr>
          <w:rFonts w:hint="eastAsia"/>
          <w:sz w:val="18"/>
          <w:szCs w:val="18"/>
        </w:rPr>
        <w:t>含量の減少と収量の増加が見られた。</w:t>
      </w:r>
    </w:p>
    <w:p w:rsidR="00EC496E" w:rsidRDefault="00174388" w:rsidP="009B3C45">
      <w:pPr>
        <w:ind w:firstLineChars="100" w:firstLine="180"/>
        <w:jc w:val="left"/>
        <w:rPr>
          <w:sz w:val="18"/>
          <w:szCs w:val="18"/>
        </w:rPr>
      </w:pPr>
      <w:r w:rsidRPr="00EC496E">
        <w:rPr>
          <w:rFonts w:hint="eastAsia"/>
          <w:sz w:val="18"/>
          <w:szCs w:val="18"/>
        </w:rPr>
        <w:t>本研究の結果から、</w:t>
      </w:r>
      <w:r w:rsidRPr="00EC496E">
        <w:rPr>
          <w:rFonts w:hint="eastAsia"/>
          <w:sz w:val="18"/>
          <w:szCs w:val="18"/>
        </w:rPr>
        <w:t>ABA</w:t>
      </w:r>
      <w:r w:rsidRPr="00EC496E">
        <w:rPr>
          <w:rFonts w:hint="eastAsia"/>
          <w:sz w:val="18"/>
          <w:szCs w:val="18"/>
        </w:rPr>
        <w:t>が</w:t>
      </w:r>
      <w:proofErr w:type="spellStart"/>
      <w:r w:rsidR="00DD7CC7" w:rsidRPr="00EC496E">
        <w:rPr>
          <w:rFonts w:hint="eastAsia"/>
          <w:i/>
          <w:sz w:val="18"/>
          <w:szCs w:val="18"/>
        </w:rPr>
        <w:t>F.graminearum</w:t>
      </w:r>
      <w:proofErr w:type="spellEnd"/>
      <w:r w:rsidR="00DD7CC7" w:rsidRPr="00EC496E">
        <w:rPr>
          <w:rFonts w:hint="eastAsia"/>
          <w:sz w:val="18"/>
          <w:szCs w:val="18"/>
        </w:rPr>
        <w:t>の遺伝子の発現を促進することで</w:t>
      </w:r>
      <w:r w:rsidR="00921AE0" w:rsidRPr="00EC496E">
        <w:rPr>
          <w:rFonts w:hint="eastAsia"/>
          <w:sz w:val="18"/>
          <w:szCs w:val="18"/>
        </w:rPr>
        <w:t>FHB</w:t>
      </w:r>
      <w:r w:rsidRPr="00EC496E">
        <w:rPr>
          <w:rFonts w:hint="eastAsia"/>
          <w:sz w:val="18"/>
          <w:szCs w:val="18"/>
        </w:rPr>
        <w:t>の感染初期段階における感染拡大を</w:t>
      </w:r>
      <w:r w:rsidR="00A278EA" w:rsidRPr="00EC496E">
        <w:rPr>
          <w:rFonts w:hint="eastAsia"/>
          <w:sz w:val="18"/>
          <w:szCs w:val="18"/>
        </w:rPr>
        <w:t>促進させる</w:t>
      </w:r>
      <w:r w:rsidRPr="00EC496E">
        <w:rPr>
          <w:rFonts w:hint="eastAsia"/>
          <w:sz w:val="18"/>
          <w:szCs w:val="18"/>
        </w:rPr>
        <w:t>一方で、</w:t>
      </w:r>
      <w:r w:rsidRPr="00EC496E">
        <w:rPr>
          <w:rFonts w:hint="eastAsia"/>
          <w:sz w:val="18"/>
          <w:szCs w:val="18"/>
        </w:rPr>
        <w:t>GA</w:t>
      </w:r>
      <w:r w:rsidRPr="00EC496E">
        <w:rPr>
          <w:rFonts w:hint="eastAsia"/>
          <w:sz w:val="18"/>
          <w:szCs w:val="18"/>
        </w:rPr>
        <w:t>が</w:t>
      </w:r>
      <w:proofErr w:type="spellStart"/>
      <w:r w:rsidRPr="00EC496E">
        <w:rPr>
          <w:rFonts w:hint="eastAsia"/>
          <w:i/>
          <w:sz w:val="18"/>
          <w:szCs w:val="18"/>
        </w:rPr>
        <w:t>F.g</w:t>
      </w:r>
      <w:r w:rsidR="00FB5ABC" w:rsidRPr="00EC496E">
        <w:rPr>
          <w:rFonts w:hint="eastAsia"/>
          <w:i/>
          <w:sz w:val="18"/>
          <w:szCs w:val="18"/>
        </w:rPr>
        <w:t>r</w:t>
      </w:r>
      <w:r w:rsidR="00FB5ABC" w:rsidRPr="00EC496E">
        <w:rPr>
          <w:i/>
          <w:sz w:val="18"/>
          <w:szCs w:val="18"/>
        </w:rPr>
        <w:t>aminearum</w:t>
      </w:r>
      <w:proofErr w:type="spellEnd"/>
      <w:r w:rsidRPr="00EC496E">
        <w:rPr>
          <w:rFonts w:hint="eastAsia"/>
          <w:sz w:val="18"/>
          <w:szCs w:val="18"/>
        </w:rPr>
        <w:t>の窒素代謝遺伝子の発現を抑制</w:t>
      </w:r>
      <w:r w:rsidR="00100169" w:rsidRPr="00EC496E">
        <w:rPr>
          <w:rFonts w:hint="eastAsia"/>
          <w:sz w:val="18"/>
          <w:szCs w:val="18"/>
        </w:rPr>
        <w:t>することで病原性を低下させることが示唆された</w:t>
      </w:r>
      <w:r w:rsidRPr="00EC496E">
        <w:rPr>
          <w:rFonts w:hint="eastAsia"/>
          <w:sz w:val="18"/>
          <w:szCs w:val="18"/>
        </w:rPr>
        <w:t>。</w:t>
      </w:r>
      <w:r w:rsidR="00392CEE" w:rsidRPr="00EC496E">
        <w:rPr>
          <w:rFonts w:hint="eastAsia"/>
          <w:sz w:val="18"/>
          <w:szCs w:val="18"/>
        </w:rPr>
        <w:t>また、</w:t>
      </w:r>
      <w:r w:rsidR="00392CEE" w:rsidRPr="00EC496E">
        <w:rPr>
          <w:rFonts w:hint="eastAsia"/>
          <w:sz w:val="18"/>
          <w:szCs w:val="18"/>
        </w:rPr>
        <w:t>GA</w:t>
      </w:r>
      <w:r w:rsidR="00392CEE" w:rsidRPr="00EC496E">
        <w:rPr>
          <w:rFonts w:hint="eastAsia"/>
          <w:sz w:val="18"/>
          <w:szCs w:val="18"/>
        </w:rPr>
        <w:t>と</w:t>
      </w:r>
      <w:r w:rsidR="00392CEE" w:rsidRPr="00EC496E">
        <w:rPr>
          <w:rFonts w:hint="eastAsia"/>
          <w:sz w:val="18"/>
          <w:szCs w:val="18"/>
        </w:rPr>
        <w:t>PBZ</w:t>
      </w:r>
      <w:r w:rsidR="00392CEE" w:rsidRPr="00EC496E">
        <w:rPr>
          <w:rFonts w:hint="eastAsia"/>
          <w:sz w:val="18"/>
          <w:szCs w:val="18"/>
        </w:rPr>
        <w:t>の同時処理が</w:t>
      </w:r>
      <w:r w:rsidR="00921AE0" w:rsidRPr="00EC496E">
        <w:rPr>
          <w:rFonts w:hint="eastAsia"/>
          <w:sz w:val="18"/>
          <w:szCs w:val="18"/>
        </w:rPr>
        <w:t>FHB</w:t>
      </w:r>
      <w:r w:rsidR="00392CEE" w:rsidRPr="00EC496E">
        <w:rPr>
          <w:rFonts w:hint="eastAsia"/>
          <w:sz w:val="18"/>
          <w:szCs w:val="18"/>
        </w:rPr>
        <w:t>の</w:t>
      </w:r>
      <w:r w:rsidR="009064A4" w:rsidRPr="00EC496E">
        <w:rPr>
          <w:rFonts w:hint="eastAsia"/>
          <w:sz w:val="18"/>
          <w:szCs w:val="18"/>
        </w:rPr>
        <w:t>病徴</w:t>
      </w:r>
      <w:r w:rsidR="00FB5ABC" w:rsidRPr="00EC496E">
        <w:rPr>
          <w:rFonts w:hint="eastAsia"/>
          <w:sz w:val="18"/>
          <w:szCs w:val="18"/>
        </w:rPr>
        <w:t>を抑制する</w:t>
      </w:r>
      <w:r w:rsidR="00392CEE" w:rsidRPr="00EC496E">
        <w:rPr>
          <w:rFonts w:hint="eastAsia"/>
          <w:sz w:val="18"/>
          <w:szCs w:val="18"/>
        </w:rPr>
        <w:t>可能</w:t>
      </w:r>
      <w:r w:rsidR="009B3C45" w:rsidRPr="00EC496E">
        <w:rPr>
          <w:rFonts w:hint="eastAsia"/>
          <w:sz w:val="18"/>
          <w:szCs w:val="18"/>
        </w:rPr>
        <w:t xml:space="preserve">性を示した。　</w:t>
      </w:r>
      <w:r w:rsidR="002C1115" w:rsidRPr="00EC496E">
        <w:rPr>
          <w:rFonts w:hint="eastAsia"/>
          <w:sz w:val="18"/>
          <w:szCs w:val="18"/>
        </w:rPr>
        <w:t xml:space="preserve"> </w:t>
      </w:r>
      <w:r w:rsidR="002C1115" w:rsidRPr="00EC496E">
        <w:rPr>
          <w:sz w:val="18"/>
          <w:szCs w:val="18"/>
        </w:rPr>
        <w:t xml:space="preserve">      </w:t>
      </w:r>
      <w:r w:rsidR="009B3C45" w:rsidRPr="00EC496E">
        <w:rPr>
          <w:rFonts w:hint="eastAsia"/>
          <w:sz w:val="18"/>
          <w:szCs w:val="18"/>
        </w:rPr>
        <w:t xml:space="preserve">　</w:t>
      </w:r>
    </w:p>
    <w:p w:rsidR="00174388" w:rsidRPr="00EC496E" w:rsidRDefault="007B4325" w:rsidP="00EC496E">
      <w:pPr>
        <w:ind w:firstLineChars="3300" w:firstLine="5940"/>
        <w:jc w:val="left"/>
        <w:rPr>
          <w:sz w:val="18"/>
          <w:szCs w:val="18"/>
        </w:rPr>
      </w:pPr>
      <w:bookmarkStart w:id="0" w:name="_GoBack"/>
      <w:bookmarkEnd w:id="0"/>
      <w:r w:rsidRPr="00EC496E">
        <w:rPr>
          <w:rFonts w:hint="eastAsia"/>
          <w:sz w:val="18"/>
          <w:szCs w:val="18"/>
        </w:rPr>
        <w:t>興味を持たれた方はぜひご参加ください</w:t>
      </w:r>
      <w:r w:rsidRPr="00EC496E">
        <w:rPr>
          <w:rFonts w:hint="eastAsia"/>
          <w:sz w:val="18"/>
          <w:szCs w:val="18"/>
        </w:rPr>
        <w:t>.</w:t>
      </w:r>
      <w:r w:rsidRPr="00EC496E">
        <w:rPr>
          <w:sz w:val="18"/>
          <w:szCs w:val="18"/>
        </w:rPr>
        <w:t xml:space="preserve"> </w:t>
      </w:r>
      <w:r w:rsidRPr="00EC496E">
        <w:rPr>
          <w:rFonts w:hint="eastAsia"/>
          <w:sz w:val="18"/>
          <w:szCs w:val="18"/>
        </w:rPr>
        <w:t xml:space="preserve">　池田</w:t>
      </w:r>
      <w:r w:rsidR="00EC496E">
        <w:rPr>
          <w:rFonts w:hint="eastAsia"/>
          <w:sz w:val="18"/>
          <w:szCs w:val="18"/>
        </w:rPr>
        <w:t xml:space="preserve">　</w:t>
      </w:r>
      <w:r w:rsidRPr="00EC496E">
        <w:rPr>
          <w:rFonts w:hint="eastAsia"/>
          <w:sz w:val="18"/>
          <w:szCs w:val="18"/>
        </w:rPr>
        <w:t>大志</w:t>
      </w:r>
    </w:p>
    <w:sectPr w:rsidR="00174388" w:rsidRPr="00EC496E" w:rsidSect="007B5ED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5"/>
    <w:rsid w:val="000813BC"/>
    <w:rsid w:val="000D7723"/>
    <w:rsid w:val="00100169"/>
    <w:rsid w:val="001131FB"/>
    <w:rsid w:val="00174388"/>
    <w:rsid w:val="00185CC9"/>
    <w:rsid w:val="001D07B0"/>
    <w:rsid w:val="002C1115"/>
    <w:rsid w:val="00392CEE"/>
    <w:rsid w:val="003D2C3E"/>
    <w:rsid w:val="003D58FA"/>
    <w:rsid w:val="006F6925"/>
    <w:rsid w:val="0072022C"/>
    <w:rsid w:val="007934E0"/>
    <w:rsid w:val="007A67AB"/>
    <w:rsid w:val="007B4325"/>
    <w:rsid w:val="007B5ED5"/>
    <w:rsid w:val="00817CD8"/>
    <w:rsid w:val="00834AB6"/>
    <w:rsid w:val="008A4317"/>
    <w:rsid w:val="008F0C2A"/>
    <w:rsid w:val="009064A4"/>
    <w:rsid w:val="00920272"/>
    <w:rsid w:val="00921AE0"/>
    <w:rsid w:val="00952199"/>
    <w:rsid w:val="009B3C45"/>
    <w:rsid w:val="009C1827"/>
    <w:rsid w:val="00A12367"/>
    <w:rsid w:val="00A278EA"/>
    <w:rsid w:val="00B83716"/>
    <w:rsid w:val="00C43358"/>
    <w:rsid w:val="00D010B3"/>
    <w:rsid w:val="00D505BD"/>
    <w:rsid w:val="00DD7CC7"/>
    <w:rsid w:val="00DE06E9"/>
    <w:rsid w:val="00E52432"/>
    <w:rsid w:val="00E874F0"/>
    <w:rsid w:val="00EA7CA3"/>
    <w:rsid w:val="00EB3FC5"/>
    <w:rsid w:val="00EC496E"/>
    <w:rsid w:val="00F85816"/>
    <w:rsid w:val="00FB5ABC"/>
    <w:rsid w:val="00FE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F346B8"/>
  <w15:chartTrackingRefBased/>
  <w15:docId w15:val="{4CF36B24-A792-4897-A6EB-FD73AA38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21016">
      <w:bodyDiv w:val="1"/>
      <w:marLeft w:val="0"/>
      <w:marRight w:val="0"/>
      <w:marTop w:val="0"/>
      <w:marBottom w:val="0"/>
      <w:divBdr>
        <w:top w:val="none" w:sz="0" w:space="0" w:color="auto"/>
        <w:left w:val="none" w:sz="0" w:space="0" w:color="auto"/>
        <w:bottom w:val="none" w:sz="0" w:space="0" w:color="auto"/>
        <w:right w:val="none" w:sz="0" w:space="0" w:color="auto"/>
      </w:divBdr>
    </w:div>
    <w:div w:id="4031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大志</dc:creator>
  <cp:keywords/>
  <dc:description/>
  <cp:lastModifiedBy>池田 大志</cp:lastModifiedBy>
  <cp:revision>10</cp:revision>
  <cp:lastPrinted>2018-11-28T01:37:00Z</cp:lastPrinted>
  <dcterms:created xsi:type="dcterms:W3CDTF">2018-11-25T10:37:00Z</dcterms:created>
  <dcterms:modified xsi:type="dcterms:W3CDTF">2018-11-28T12:18:00Z</dcterms:modified>
</cp:coreProperties>
</file>