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ADFF4" w14:textId="29D9B0A1" w:rsidR="00A20F18" w:rsidRPr="005D3B25" w:rsidRDefault="00A20F18" w:rsidP="00A20F18">
      <w:pPr>
        <w:jc w:val="center"/>
        <w:rPr>
          <w:rFonts w:ascii="Calibri" w:hAnsi="Calibri" w:cs="Calibri"/>
          <w:szCs w:val="21"/>
        </w:rPr>
      </w:pPr>
      <w:r w:rsidRPr="005D3B25">
        <w:rPr>
          <w:rFonts w:ascii="Calibri" w:hAnsi="Calibri" w:cs="Calibri" w:hint="eastAsia"/>
          <w:szCs w:val="21"/>
        </w:rPr>
        <w:t>2</w:t>
      </w:r>
      <w:r w:rsidRPr="005D3B25">
        <w:rPr>
          <w:rFonts w:ascii="Calibri" w:hAnsi="Calibri" w:cs="Calibri"/>
          <w:szCs w:val="21"/>
        </w:rPr>
        <w:t>019</w:t>
      </w:r>
      <w:r w:rsidRPr="005D3B25">
        <w:rPr>
          <w:rFonts w:ascii="Calibri" w:hAnsi="Calibri" w:cs="Calibri" w:hint="eastAsia"/>
          <w:szCs w:val="21"/>
        </w:rPr>
        <w:t>年度前期　第</w:t>
      </w:r>
      <w:r w:rsidR="00E21F39">
        <w:rPr>
          <w:rFonts w:ascii="Calibri" w:hAnsi="Calibri" w:cs="Calibri"/>
          <w:szCs w:val="21"/>
        </w:rPr>
        <w:t>4</w:t>
      </w:r>
      <w:r w:rsidRPr="005D3B25">
        <w:rPr>
          <w:rFonts w:ascii="Calibri" w:hAnsi="Calibri" w:cs="Calibri" w:hint="eastAsia"/>
          <w:szCs w:val="21"/>
        </w:rPr>
        <w:t>回　細胞生物学セミナー</w:t>
      </w:r>
    </w:p>
    <w:p w14:paraId="126E7E6B" w14:textId="77777777" w:rsidR="00A20F18" w:rsidRPr="005D3B25" w:rsidRDefault="00A20F18" w:rsidP="00A20F18">
      <w:pPr>
        <w:jc w:val="center"/>
        <w:rPr>
          <w:rFonts w:ascii="Calibri" w:hAnsi="Calibri" w:cs="Calibri"/>
          <w:szCs w:val="21"/>
        </w:rPr>
      </w:pPr>
      <w:r w:rsidRPr="005D3B25">
        <w:rPr>
          <w:rFonts w:ascii="Calibri" w:hAnsi="Calibri" w:cs="Calibri" w:hint="eastAsia"/>
          <w:szCs w:val="21"/>
        </w:rPr>
        <w:t>日時：</w:t>
      </w:r>
      <w:r w:rsidRPr="005D3B25">
        <w:rPr>
          <w:rFonts w:ascii="Calibri" w:hAnsi="Calibri" w:cs="Calibri" w:hint="eastAsia"/>
          <w:szCs w:val="21"/>
        </w:rPr>
        <w:t>6</w:t>
      </w:r>
      <w:r w:rsidRPr="005D3B25">
        <w:rPr>
          <w:rFonts w:ascii="Calibri" w:hAnsi="Calibri" w:cs="Calibri" w:hint="eastAsia"/>
          <w:szCs w:val="21"/>
        </w:rPr>
        <w:t>月</w:t>
      </w:r>
      <w:r w:rsidRPr="005D3B25">
        <w:rPr>
          <w:rFonts w:ascii="Calibri" w:hAnsi="Calibri" w:cs="Calibri" w:hint="eastAsia"/>
          <w:szCs w:val="21"/>
        </w:rPr>
        <w:t>4</w:t>
      </w:r>
      <w:r w:rsidRPr="005D3B25">
        <w:rPr>
          <w:rFonts w:ascii="Calibri" w:hAnsi="Calibri" w:cs="Calibri" w:hint="eastAsia"/>
          <w:szCs w:val="21"/>
        </w:rPr>
        <w:t>日（火）</w:t>
      </w:r>
      <w:r w:rsidR="007E49DA">
        <w:rPr>
          <w:rFonts w:ascii="Calibri" w:hAnsi="Calibri" w:cs="Calibri" w:hint="eastAsia"/>
          <w:szCs w:val="21"/>
        </w:rPr>
        <w:t>1</w:t>
      </w:r>
      <w:r w:rsidR="007E49DA">
        <w:rPr>
          <w:rFonts w:ascii="Calibri" w:hAnsi="Calibri" w:cs="Calibri"/>
          <w:szCs w:val="21"/>
        </w:rPr>
        <w:t>6</w:t>
      </w:r>
      <w:r w:rsidRPr="005D3B25">
        <w:rPr>
          <w:rFonts w:ascii="Calibri" w:hAnsi="Calibri" w:cs="Calibri"/>
          <w:szCs w:val="21"/>
        </w:rPr>
        <w:t>:00</w:t>
      </w:r>
      <w:r w:rsidRPr="005D3B25">
        <w:rPr>
          <w:rFonts w:ascii="Calibri" w:hAnsi="Calibri" w:cs="Calibri" w:hint="eastAsia"/>
          <w:szCs w:val="21"/>
        </w:rPr>
        <w:t>~</w:t>
      </w:r>
      <w:r w:rsidRPr="005D3B25">
        <w:rPr>
          <w:rFonts w:ascii="Calibri" w:hAnsi="Calibri" w:cs="Calibri" w:hint="eastAsia"/>
          <w:szCs w:val="21"/>
        </w:rPr>
        <w:t xml:space="preserve">　場所：総合研究棟</w:t>
      </w:r>
      <w:r w:rsidRPr="005D3B25">
        <w:rPr>
          <w:rFonts w:ascii="Calibri" w:hAnsi="Calibri" w:cs="Calibri" w:hint="eastAsia"/>
          <w:szCs w:val="21"/>
        </w:rPr>
        <w:t>6</w:t>
      </w:r>
      <w:r w:rsidRPr="005D3B25">
        <w:rPr>
          <w:rFonts w:ascii="Calibri" w:hAnsi="Calibri" w:cs="Calibri" w:hint="eastAsia"/>
          <w:szCs w:val="21"/>
        </w:rPr>
        <w:t>階クリエーションルーム</w:t>
      </w:r>
    </w:p>
    <w:p w14:paraId="33F47C34" w14:textId="35A9E09B" w:rsidR="00A0008F" w:rsidRPr="005D3B25" w:rsidRDefault="00A20F18" w:rsidP="00A20F18">
      <w:pPr>
        <w:jc w:val="center"/>
        <w:rPr>
          <w:rFonts w:ascii="Calibri" w:hAnsi="Calibri" w:cs="Calibri"/>
          <w:i/>
          <w:szCs w:val="21"/>
        </w:rPr>
      </w:pPr>
      <w:r w:rsidRPr="005D3B25">
        <w:rPr>
          <w:rFonts w:ascii="Calibri" w:hAnsi="Calibri" w:cs="Calibri"/>
          <w:szCs w:val="21"/>
        </w:rPr>
        <w:t xml:space="preserve">Auxin </w:t>
      </w:r>
      <w:r w:rsidR="006E5998">
        <w:rPr>
          <w:rFonts w:ascii="Calibri" w:hAnsi="Calibri" w:cs="Calibri"/>
          <w:szCs w:val="21"/>
        </w:rPr>
        <w:t>i</w:t>
      </w:r>
      <w:r w:rsidRPr="005D3B25">
        <w:rPr>
          <w:rFonts w:ascii="Calibri" w:hAnsi="Calibri" w:cs="Calibri"/>
          <w:szCs w:val="21"/>
        </w:rPr>
        <w:t xml:space="preserve">nflux </w:t>
      </w:r>
      <w:r w:rsidR="006E5998">
        <w:rPr>
          <w:rFonts w:ascii="Calibri" w:hAnsi="Calibri" w:cs="Calibri"/>
          <w:szCs w:val="21"/>
        </w:rPr>
        <w:t>c</w:t>
      </w:r>
      <w:r w:rsidRPr="005D3B25">
        <w:rPr>
          <w:rFonts w:ascii="Calibri" w:hAnsi="Calibri" w:cs="Calibri"/>
          <w:szCs w:val="21"/>
        </w:rPr>
        <w:t xml:space="preserve">arriers </w:t>
      </w:r>
      <w:r w:rsidR="006E5998">
        <w:rPr>
          <w:rFonts w:ascii="Calibri" w:hAnsi="Calibri" w:cs="Calibri"/>
          <w:szCs w:val="21"/>
        </w:rPr>
        <w:t>c</w:t>
      </w:r>
      <w:r w:rsidRPr="005D3B25">
        <w:rPr>
          <w:rFonts w:ascii="Calibri" w:hAnsi="Calibri" w:cs="Calibri"/>
          <w:szCs w:val="21"/>
        </w:rPr>
        <w:t xml:space="preserve">ontrol </w:t>
      </w:r>
      <w:r w:rsidR="006E5998">
        <w:rPr>
          <w:rFonts w:ascii="Calibri" w:hAnsi="Calibri" w:cs="Calibri"/>
          <w:szCs w:val="21"/>
        </w:rPr>
        <w:t>v</w:t>
      </w:r>
      <w:r w:rsidRPr="005D3B25">
        <w:rPr>
          <w:rFonts w:ascii="Calibri" w:hAnsi="Calibri" w:cs="Calibri"/>
          <w:szCs w:val="21"/>
        </w:rPr>
        <w:t xml:space="preserve">ascular </w:t>
      </w:r>
      <w:r w:rsidR="006E5998">
        <w:rPr>
          <w:rFonts w:ascii="Calibri" w:hAnsi="Calibri" w:cs="Calibri"/>
          <w:szCs w:val="21"/>
        </w:rPr>
        <w:t>p</w:t>
      </w:r>
      <w:r w:rsidRPr="005D3B25">
        <w:rPr>
          <w:rFonts w:ascii="Calibri" w:hAnsi="Calibri" w:cs="Calibri"/>
          <w:szCs w:val="21"/>
        </w:rPr>
        <w:t xml:space="preserve">atterning and </w:t>
      </w:r>
      <w:r w:rsidR="006E5998">
        <w:rPr>
          <w:rFonts w:ascii="Calibri" w:hAnsi="Calibri" w:cs="Calibri"/>
          <w:szCs w:val="21"/>
        </w:rPr>
        <w:t>x</w:t>
      </w:r>
      <w:r w:rsidRPr="005D3B25">
        <w:rPr>
          <w:rFonts w:ascii="Calibri" w:hAnsi="Calibri" w:cs="Calibri"/>
          <w:szCs w:val="21"/>
        </w:rPr>
        <w:t xml:space="preserve">ylem </w:t>
      </w:r>
      <w:r w:rsidR="006E5998">
        <w:rPr>
          <w:rFonts w:ascii="Calibri" w:hAnsi="Calibri" w:cs="Calibri"/>
          <w:szCs w:val="21"/>
        </w:rPr>
        <w:t>d</w:t>
      </w:r>
      <w:r w:rsidRPr="005D3B25">
        <w:rPr>
          <w:rFonts w:ascii="Calibri" w:hAnsi="Calibri" w:cs="Calibri"/>
          <w:szCs w:val="21"/>
        </w:rPr>
        <w:t>ifferentiation in</w:t>
      </w:r>
      <w:bookmarkStart w:id="0" w:name="_Hlk8302205"/>
      <w:r w:rsidRPr="005D3B25">
        <w:rPr>
          <w:rFonts w:ascii="Calibri" w:hAnsi="Calibri" w:cs="Calibri"/>
          <w:i/>
          <w:szCs w:val="21"/>
        </w:rPr>
        <w:t xml:space="preserve"> Arabidopsis thaliana</w:t>
      </w:r>
    </w:p>
    <w:bookmarkEnd w:id="0"/>
    <w:p w14:paraId="454DAC9C" w14:textId="590655A9" w:rsidR="007E49DA" w:rsidRDefault="00A20F18" w:rsidP="007E49DA">
      <w:pPr>
        <w:jc w:val="center"/>
        <w:rPr>
          <w:rFonts w:ascii="Calibri" w:hAnsi="Calibri" w:cs="Calibri"/>
          <w:szCs w:val="21"/>
        </w:rPr>
      </w:pPr>
      <w:proofErr w:type="spellStart"/>
      <w:r w:rsidRPr="005D3B25">
        <w:rPr>
          <w:rFonts w:ascii="Calibri" w:hAnsi="Calibri" w:cs="Calibri"/>
          <w:szCs w:val="21"/>
        </w:rPr>
        <w:t>Fàbregas</w:t>
      </w:r>
      <w:proofErr w:type="spellEnd"/>
      <w:r w:rsidR="006E5998">
        <w:rPr>
          <w:rFonts w:ascii="Calibri" w:hAnsi="Calibri" w:cs="Calibri"/>
          <w:szCs w:val="21"/>
        </w:rPr>
        <w:t>,</w:t>
      </w:r>
      <w:r w:rsidR="002850A6">
        <w:rPr>
          <w:rFonts w:ascii="Calibri" w:hAnsi="Calibri" w:cs="Calibri" w:hint="eastAsia"/>
          <w:szCs w:val="21"/>
        </w:rPr>
        <w:t xml:space="preserve"> </w:t>
      </w:r>
      <w:r w:rsidR="002850A6">
        <w:rPr>
          <w:rFonts w:ascii="Calibri" w:hAnsi="Calibri" w:cs="Calibri"/>
          <w:szCs w:val="21"/>
        </w:rPr>
        <w:t>N.</w:t>
      </w:r>
      <w:r w:rsidRPr="005D3B25">
        <w:rPr>
          <w:rFonts w:ascii="Calibri" w:hAnsi="Calibri" w:cs="Calibri"/>
          <w:szCs w:val="21"/>
        </w:rPr>
        <w:t>,</w:t>
      </w:r>
      <w:r w:rsidR="006E5998">
        <w:rPr>
          <w:rFonts w:ascii="Calibri" w:hAnsi="Calibri" w:cs="Calibri"/>
          <w:szCs w:val="21"/>
        </w:rPr>
        <w:t xml:space="preserve"> Formosa</w:t>
      </w:r>
      <w:r w:rsidRPr="005D3B25">
        <w:rPr>
          <w:rFonts w:ascii="Calibri" w:hAnsi="Calibri" w:cs="Calibri"/>
          <w:szCs w:val="21"/>
        </w:rPr>
        <w:t xml:space="preserve"> Jordan</w:t>
      </w:r>
      <w:r w:rsidR="006E5998">
        <w:rPr>
          <w:rFonts w:ascii="Calibri" w:hAnsi="Calibri" w:cs="Calibri"/>
          <w:szCs w:val="21"/>
        </w:rPr>
        <w:t>, P.</w:t>
      </w:r>
      <w:r w:rsidRPr="005D3B25">
        <w:rPr>
          <w:rFonts w:ascii="Calibri" w:hAnsi="Calibri" w:cs="Calibri"/>
          <w:szCs w:val="21"/>
        </w:rPr>
        <w:t xml:space="preserve">, </w:t>
      </w:r>
      <w:proofErr w:type="spellStart"/>
      <w:r w:rsidRPr="005D3B25">
        <w:rPr>
          <w:rFonts w:ascii="Calibri" w:hAnsi="Calibri" w:cs="Calibri"/>
          <w:szCs w:val="21"/>
        </w:rPr>
        <w:t>Confraria</w:t>
      </w:r>
      <w:r w:rsidR="006E5998">
        <w:rPr>
          <w:rFonts w:ascii="Calibri" w:hAnsi="Calibri" w:cs="Calibri"/>
          <w:szCs w:val="21"/>
        </w:rPr>
        <w:t>,</w:t>
      </w:r>
      <w:r w:rsidR="00376444">
        <w:rPr>
          <w:rFonts w:ascii="Calibri" w:hAnsi="Calibri" w:cs="Calibri"/>
          <w:szCs w:val="21"/>
        </w:rPr>
        <w:t>A</w:t>
      </w:r>
      <w:proofErr w:type="spellEnd"/>
      <w:r w:rsidR="00376444">
        <w:rPr>
          <w:rFonts w:ascii="Calibri" w:hAnsi="Calibri" w:cs="Calibri"/>
          <w:szCs w:val="21"/>
        </w:rPr>
        <w:t>.</w:t>
      </w:r>
      <w:r w:rsidRPr="005D3B25">
        <w:rPr>
          <w:rFonts w:ascii="Calibri" w:hAnsi="Calibri" w:cs="Calibri"/>
          <w:szCs w:val="21"/>
        </w:rPr>
        <w:t xml:space="preserve">, </w:t>
      </w:r>
      <w:proofErr w:type="spellStart"/>
      <w:r w:rsidRPr="005D3B25">
        <w:rPr>
          <w:rFonts w:ascii="Calibri" w:hAnsi="Calibri" w:cs="Calibri"/>
          <w:szCs w:val="21"/>
        </w:rPr>
        <w:t>Siligato</w:t>
      </w:r>
      <w:proofErr w:type="spellEnd"/>
      <w:r w:rsidR="00376444">
        <w:rPr>
          <w:rFonts w:ascii="Calibri" w:hAnsi="Calibri" w:cs="Calibri"/>
          <w:szCs w:val="21"/>
        </w:rPr>
        <w:t xml:space="preserve"> R.</w:t>
      </w:r>
      <w:r w:rsidRPr="005D3B25">
        <w:rPr>
          <w:rFonts w:ascii="Calibri" w:hAnsi="Calibri" w:cs="Calibri"/>
          <w:szCs w:val="21"/>
        </w:rPr>
        <w:t xml:space="preserve">, </w:t>
      </w:r>
      <w:r w:rsidR="006E5998">
        <w:rPr>
          <w:rFonts w:ascii="Calibri" w:hAnsi="Calibri" w:cs="Calibri"/>
          <w:szCs w:val="21"/>
        </w:rPr>
        <w:t>Alonso</w:t>
      </w:r>
      <w:r w:rsidRPr="005D3B25">
        <w:rPr>
          <w:rFonts w:ascii="Calibri" w:hAnsi="Calibri" w:cs="Calibri"/>
          <w:szCs w:val="21"/>
        </w:rPr>
        <w:t xml:space="preserve"> </w:t>
      </w:r>
      <w:r w:rsidR="006E5998">
        <w:rPr>
          <w:rFonts w:ascii="Calibri" w:hAnsi="Calibri" w:cs="Calibri"/>
          <w:szCs w:val="21"/>
        </w:rPr>
        <w:t xml:space="preserve">,J. </w:t>
      </w:r>
      <w:r w:rsidRPr="005D3B25">
        <w:rPr>
          <w:rFonts w:ascii="Calibri" w:hAnsi="Calibri" w:cs="Calibri"/>
          <w:szCs w:val="21"/>
        </w:rPr>
        <w:t>M.</w:t>
      </w:r>
      <w:r w:rsidR="006E5998">
        <w:rPr>
          <w:rFonts w:ascii="Calibri" w:hAnsi="Calibri" w:cs="Calibri"/>
          <w:szCs w:val="21"/>
        </w:rPr>
        <w:t>,</w:t>
      </w:r>
      <w:r w:rsidRPr="005D3B25">
        <w:rPr>
          <w:rFonts w:ascii="Calibri" w:hAnsi="Calibri" w:cs="Calibri" w:hint="eastAsia"/>
          <w:szCs w:val="21"/>
        </w:rPr>
        <w:t xml:space="preserve"> </w:t>
      </w:r>
      <w:r w:rsidRPr="005D3B25">
        <w:rPr>
          <w:rFonts w:ascii="Calibri" w:hAnsi="Calibri" w:cs="Calibri"/>
          <w:szCs w:val="21"/>
        </w:rPr>
        <w:t>Swarup,</w:t>
      </w:r>
      <w:r w:rsidR="006E5998">
        <w:rPr>
          <w:rFonts w:ascii="Calibri" w:hAnsi="Calibri" w:cs="Calibri"/>
          <w:szCs w:val="21"/>
        </w:rPr>
        <w:t xml:space="preserve"> R.,</w:t>
      </w:r>
      <w:r w:rsidRPr="005D3B25">
        <w:rPr>
          <w:rFonts w:ascii="Calibri" w:hAnsi="Calibri" w:cs="Calibri" w:hint="eastAsia"/>
          <w:szCs w:val="21"/>
        </w:rPr>
        <w:t xml:space="preserve"> </w:t>
      </w:r>
      <w:r w:rsidRPr="005D3B25">
        <w:rPr>
          <w:rFonts w:ascii="Calibri" w:hAnsi="Calibri" w:cs="Calibri"/>
          <w:szCs w:val="21"/>
        </w:rPr>
        <w:t>Bennett</w:t>
      </w:r>
      <w:r w:rsidR="006E5998">
        <w:rPr>
          <w:rFonts w:ascii="Calibri" w:hAnsi="Calibri" w:cs="Calibri"/>
          <w:szCs w:val="21"/>
        </w:rPr>
        <w:t>,</w:t>
      </w:r>
      <w:r w:rsidR="006E5998" w:rsidRPr="006E5998">
        <w:rPr>
          <w:rFonts w:ascii="Calibri" w:hAnsi="Calibri" w:cs="Calibri"/>
          <w:szCs w:val="21"/>
        </w:rPr>
        <w:t xml:space="preserve"> </w:t>
      </w:r>
      <w:r w:rsidR="006E5998" w:rsidRPr="005D3B25">
        <w:rPr>
          <w:rFonts w:ascii="Calibri" w:hAnsi="Calibri" w:cs="Calibri"/>
          <w:szCs w:val="21"/>
        </w:rPr>
        <w:t>M</w:t>
      </w:r>
      <w:r w:rsidR="006E5998">
        <w:rPr>
          <w:rFonts w:ascii="Calibri" w:hAnsi="Calibri" w:cs="Calibri"/>
          <w:szCs w:val="21"/>
        </w:rPr>
        <w:t xml:space="preserve">. </w:t>
      </w:r>
      <w:r w:rsidR="006E5998" w:rsidRPr="005D3B25">
        <w:rPr>
          <w:rFonts w:ascii="Calibri" w:hAnsi="Calibri" w:cs="Calibri"/>
          <w:szCs w:val="21"/>
        </w:rPr>
        <w:t>J.</w:t>
      </w:r>
      <w:r w:rsidRPr="005D3B25">
        <w:rPr>
          <w:rFonts w:ascii="Calibri" w:hAnsi="Calibri" w:cs="Calibri"/>
          <w:szCs w:val="21"/>
        </w:rPr>
        <w:t xml:space="preserve">, </w:t>
      </w:r>
      <w:proofErr w:type="spellStart"/>
      <w:r w:rsidRPr="005D3B25">
        <w:rPr>
          <w:rFonts w:ascii="Calibri" w:hAnsi="Calibri" w:cs="Calibri"/>
          <w:szCs w:val="21"/>
        </w:rPr>
        <w:t>Mähönen</w:t>
      </w:r>
      <w:proofErr w:type="spellEnd"/>
      <w:r w:rsidRPr="005D3B25">
        <w:rPr>
          <w:rFonts w:ascii="Calibri" w:hAnsi="Calibri" w:cs="Calibri"/>
          <w:szCs w:val="21"/>
        </w:rPr>
        <w:t>,</w:t>
      </w:r>
      <w:r w:rsidR="00BD7C34">
        <w:rPr>
          <w:rFonts w:ascii="Calibri" w:hAnsi="Calibri" w:cs="Calibri"/>
          <w:szCs w:val="21"/>
        </w:rPr>
        <w:t xml:space="preserve"> </w:t>
      </w:r>
      <w:r w:rsidR="006E5998">
        <w:rPr>
          <w:rFonts w:ascii="Calibri" w:hAnsi="Calibri" w:cs="Calibri"/>
          <w:szCs w:val="21"/>
        </w:rPr>
        <w:t>A. P.,</w:t>
      </w:r>
      <w:r w:rsidRPr="005D3B25">
        <w:rPr>
          <w:rFonts w:ascii="Calibri" w:hAnsi="Calibri" w:cs="Calibri" w:hint="eastAsia"/>
          <w:szCs w:val="21"/>
        </w:rPr>
        <w:t xml:space="preserve"> </w:t>
      </w:r>
      <w:r w:rsidRPr="005D3B25">
        <w:rPr>
          <w:rFonts w:ascii="Calibri" w:hAnsi="Calibri" w:cs="Calibri"/>
          <w:szCs w:val="21"/>
        </w:rPr>
        <w:t>Delgado,</w:t>
      </w:r>
      <w:r w:rsidR="006E5998">
        <w:rPr>
          <w:rFonts w:ascii="Calibri" w:hAnsi="Calibri" w:cs="Calibri"/>
          <w:szCs w:val="21"/>
        </w:rPr>
        <w:t xml:space="preserve"> A. I, and</w:t>
      </w:r>
      <w:r w:rsidRPr="005D3B25">
        <w:rPr>
          <w:rFonts w:ascii="Calibri" w:hAnsi="Calibri" w:cs="Calibri"/>
          <w:szCs w:val="21"/>
        </w:rPr>
        <w:t xml:space="preserve"> </w:t>
      </w:r>
      <w:proofErr w:type="spellStart"/>
      <w:r w:rsidRPr="005D3B25">
        <w:rPr>
          <w:rFonts w:ascii="Calibri" w:hAnsi="Calibri" w:cs="Calibri"/>
          <w:szCs w:val="21"/>
        </w:rPr>
        <w:t>Ibañes</w:t>
      </w:r>
      <w:proofErr w:type="spellEnd"/>
      <w:r w:rsidR="006E5998">
        <w:rPr>
          <w:rFonts w:ascii="Calibri" w:hAnsi="Calibri" w:cs="Calibri"/>
          <w:szCs w:val="21"/>
        </w:rPr>
        <w:t>,</w:t>
      </w:r>
      <w:r w:rsidR="005D3B25" w:rsidRPr="005D3B25">
        <w:rPr>
          <w:rFonts w:ascii="Calibri" w:hAnsi="Calibri" w:cs="Calibri"/>
          <w:szCs w:val="21"/>
        </w:rPr>
        <w:t xml:space="preserve"> </w:t>
      </w:r>
      <w:r w:rsidR="006E5998">
        <w:rPr>
          <w:rFonts w:ascii="Calibri" w:hAnsi="Calibri" w:cs="Calibri"/>
          <w:szCs w:val="21"/>
        </w:rPr>
        <w:t>M.</w:t>
      </w:r>
      <w:r w:rsidR="00BD7C34">
        <w:rPr>
          <w:rFonts w:ascii="Calibri" w:hAnsi="Calibri" w:cs="Calibri"/>
          <w:szCs w:val="21"/>
        </w:rPr>
        <w:t xml:space="preserve"> </w:t>
      </w:r>
      <w:r w:rsidR="005D3B25" w:rsidRPr="005D3B25">
        <w:rPr>
          <w:rFonts w:ascii="Calibri" w:hAnsi="Calibri" w:cs="Calibri" w:hint="eastAsia"/>
          <w:szCs w:val="21"/>
        </w:rPr>
        <w:t>(</w:t>
      </w:r>
      <w:r w:rsidR="005D3B25" w:rsidRPr="005D3B25">
        <w:rPr>
          <w:rFonts w:ascii="Calibri" w:hAnsi="Calibri" w:cs="Calibri"/>
          <w:szCs w:val="21"/>
        </w:rPr>
        <w:t>2015)</w:t>
      </w:r>
    </w:p>
    <w:p w14:paraId="4FE3AEB8" w14:textId="24871E11" w:rsidR="007E49DA" w:rsidRPr="005D3B25" w:rsidRDefault="007E49DA" w:rsidP="007E49DA">
      <w:pPr>
        <w:jc w:val="center"/>
        <w:rPr>
          <w:rFonts w:ascii="Calibri" w:hAnsi="Calibri" w:cs="Calibri"/>
          <w:szCs w:val="21"/>
        </w:rPr>
      </w:pPr>
      <w:proofErr w:type="spellStart"/>
      <w:r>
        <w:t>PLoS</w:t>
      </w:r>
      <w:proofErr w:type="spellEnd"/>
      <w:r>
        <w:t xml:space="preserve"> Genet</w:t>
      </w:r>
      <w:r w:rsidR="00BD7C34">
        <w:t>.</w:t>
      </w:r>
      <w:r>
        <w:t xml:space="preserve"> 1</w:t>
      </w:r>
      <w:r w:rsidR="00BD7C34">
        <w:t>1</w:t>
      </w:r>
      <w:r>
        <w:t>: e1005183</w:t>
      </w:r>
    </w:p>
    <w:p w14:paraId="0279F65E" w14:textId="5B6474CB" w:rsidR="00CA6879" w:rsidRPr="005D3B25" w:rsidRDefault="005D3B25" w:rsidP="00172EB7">
      <w:pPr>
        <w:jc w:val="center"/>
        <w:rPr>
          <w:rFonts w:ascii="Calibri" w:hAnsi="Calibri" w:cs="Calibri"/>
          <w:szCs w:val="21"/>
        </w:rPr>
      </w:pPr>
      <w:r w:rsidRPr="005D3B25">
        <w:rPr>
          <w:rFonts w:ascii="Calibri" w:hAnsi="Calibri" w:cs="Calibri" w:hint="eastAsia"/>
          <w:szCs w:val="21"/>
        </w:rPr>
        <w:t>オーキシン流入担体は</w:t>
      </w:r>
      <w:r w:rsidR="00376444" w:rsidRPr="00376444">
        <w:rPr>
          <w:rFonts w:ascii="Calibri" w:hAnsi="Calibri" w:cs="Calibri" w:hint="eastAsia"/>
          <w:szCs w:val="21"/>
        </w:rPr>
        <w:t>シロイヌナズナ</w:t>
      </w:r>
      <w:r w:rsidRPr="005D3B25">
        <w:rPr>
          <w:rFonts w:ascii="Calibri" w:hAnsi="Calibri" w:cs="Calibri" w:hint="eastAsia"/>
          <w:szCs w:val="21"/>
        </w:rPr>
        <w:t>の維管束のパターン化と木部分化を制御する</w:t>
      </w:r>
    </w:p>
    <w:p w14:paraId="053923AB" w14:textId="7C19F8E9" w:rsidR="00F61629" w:rsidRDefault="006E7CDA" w:rsidP="00F61629">
      <w:pPr>
        <w:ind w:firstLineChars="59" w:firstLine="124"/>
        <w:rPr>
          <w:rFonts w:ascii="Calibri" w:hAnsi="Calibri" w:cs="Calibri"/>
          <w:szCs w:val="21"/>
        </w:rPr>
      </w:pPr>
      <w:r w:rsidRPr="005D3B25">
        <w:rPr>
          <w:rFonts w:ascii="Calibri" w:hAnsi="Calibri" w:cs="Calibri" w:hint="eastAsia"/>
          <w:szCs w:val="21"/>
        </w:rPr>
        <w:t>シロイヌナズナの花序</w:t>
      </w:r>
      <w:r w:rsidR="00376444">
        <w:rPr>
          <w:rFonts w:ascii="Calibri" w:hAnsi="Calibri" w:cs="Calibri" w:hint="eastAsia"/>
          <w:szCs w:val="21"/>
        </w:rPr>
        <w:t>柄</w:t>
      </w:r>
      <w:r w:rsidRPr="005D3B25">
        <w:rPr>
          <w:rFonts w:ascii="Calibri" w:hAnsi="Calibri" w:cs="Calibri" w:hint="eastAsia"/>
          <w:szCs w:val="21"/>
        </w:rPr>
        <w:t>では、維管束は規則的な</w:t>
      </w:r>
      <w:r w:rsidR="00082FD5">
        <w:rPr>
          <w:rFonts w:ascii="Calibri" w:hAnsi="Calibri" w:cs="Calibri" w:hint="eastAsia"/>
          <w:szCs w:val="21"/>
        </w:rPr>
        <w:t>放射状</w:t>
      </w:r>
      <w:r w:rsidRPr="005D3B25">
        <w:rPr>
          <w:rFonts w:ascii="Calibri" w:hAnsi="Calibri" w:cs="Calibri" w:hint="eastAsia"/>
          <w:szCs w:val="21"/>
        </w:rPr>
        <w:t>パターンで整列する。このパターンは</w:t>
      </w:r>
      <w:r w:rsidR="00CD03E0">
        <w:rPr>
          <w:rFonts w:ascii="Calibri" w:hAnsi="Calibri" w:cs="Calibri" w:hint="eastAsia"/>
          <w:szCs w:val="21"/>
        </w:rPr>
        <w:t>維管束が出現する領域の細胞に</w:t>
      </w:r>
      <w:r w:rsidRPr="005D3B25">
        <w:rPr>
          <w:rFonts w:ascii="Calibri" w:hAnsi="Calibri" w:cs="Calibri" w:hint="eastAsia"/>
          <w:szCs w:val="21"/>
        </w:rPr>
        <w:t>オーキシン</w:t>
      </w:r>
      <w:r w:rsidR="00CD03E0">
        <w:rPr>
          <w:rFonts w:ascii="Calibri" w:hAnsi="Calibri" w:cs="Calibri" w:hint="eastAsia"/>
          <w:szCs w:val="21"/>
        </w:rPr>
        <w:t>が</w:t>
      </w:r>
      <w:r w:rsidR="00A85496">
        <w:rPr>
          <w:rFonts w:ascii="Calibri" w:hAnsi="Calibri" w:cs="Calibri" w:hint="eastAsia"/>
          <w:szCs w:val="21"/>
        </w:rPr>
        <w:t>規則的に</w:t>
      </w:r>
      <w:r w:rsidR="00264DAA">
        <w:rPr>
          <w:rFonts w:ascii="Calibri" w:hAnsi="Calibri" w:cs="Calibri" w:hint="eastAsia"/>
          <w:szCs w:val="21"/>
        </w:rPr>
        <w:t>スポット状に</w:t>
      </w:r>
      <w:r w:rsidR="00A54179" w:rsidRPr="005D3B25">
        <w:rPr>
          <w:rFonts w:ascii="Calibri" w:hAnsi="Calibri" w:cs="Calibri" w:hint="eastAsia"/>
          <w:szCs w:val="21"/>
        </w:rPr>
        <w:t>集</w:t>
      </w:r>
      <w:r w:rsidRPr="005D3B25">
        <w:rPr>
          <w:rFonts w:ascii="Calibri" w:hAnsi="Calibri" w:cs="Calibri" w:hint="eastAsia"/>
          <w:szCs w:val="21"/>
        </w:rPr>
        <w:t>積</w:t>
      </w:r>
      <w:r w:rsidR="00CD03E0">
        <w:rPr>
          <w:rFonts w:ascii="Calibri" w:hAnsi="Calibri" w:cs="Calibri" w:hint="eastAsia"/>
          <w:szCs w:val="21"/>
        </w:rPr>
        <w:t>することにより形成されることが</w:t>
      </w:r>
      <w:r w:rsidRPr="005D3B25">
        <w:rPr>
          <w:rFonts w:ascii="Calibri" w:hAnsi="Calibri" w:cs="Calibri" w:hint="eastAsia"/>
          <w:szCs w:val="21"/>
        </w:rPr>
        <w:t>知られている。</w:t>
      </w:r>
      <w:r w:rsidR="00082FD5">
        <w:rPr>
          <w:rFonts w:ascii="Calibri" w:hAnsi="Calibri" w:cs="Calibri" w:hint="eastAsia"/>
          <w:szCs w:val="21"/>
        </w:rPr>
        <w:t>オーキシンは受動輸送または流入担体による能動輸送を介して</w:t>
      </w:r>
      <w:r w:rsidR="0062440F">
        <w:rPr>
          <w:rFonts w:ascii="Calibri" w:hAnsi="Calibri" w:cs="Calibri" w:hint="eastAsia"/>
          <w:szCs w:val="21"/>
        </w:rPr>
        <w:t>細胞内へ</w:t>
      </w:r>
      <w:r w:rsidR="00082FD5">
        <w:rPr>
          <w:rFonts w:ascii="Calibri" w:hAnsi="Calibri" w:cs="Calibri" w:hint="eastAsia"/>
          <w:szCs w:val="21"/>
        </w:rPr>
        <w:t>流入し、流出担体によって能動的に細胞外へ流出する。</w:t>
      </w:r>
      <w:r w:rsidRPr="005D3B25">
        <w:rPr>
          <w:rFonts w:ascii="Calibri" w:hAnsi="Calibri" w:cs="Calibri" w:hint="eastAsia"/>
          <w:szCs w:val="21"/>
        </w:rPr>
        <w:t>流出担体</w:t>
      </w:r>
      <w:r w:rsidR="007346BC">
        <w:rPr>
          <w:rFonts w:ascii="Calibri" w:hAnsi="Calibri" w:cs="Calibri" w:hint="eastAsia"/>
          <w:szCs w:val="21"/>
        </w:rPr>
        <w:t>は</w:t>
      </w:r>
      <w:r w:rsidR="00EE4D9E">
        <w:rPr>
          <w:rFonts w:ascii="Calibri" w:hAnsi="Calibri" w:cs="Calibri" w:hint="eastAsia"/>
          <w:szCs w:val="21"/>
        </w:rPr>
        <w:t>オーキシンを極性輸送し特定の細胞</w:t>
      </w:r>
      <w:r w:rsidR="008B45EC">
        <w:rPr>
          <w:rFonts w:ascii="Calibri" w:hAnsi="Calibri" w:cs="Calibri" w:hint="eastAsia"/>
          <w:szCs w:val="21"/>
        </w:rPr>
        <w:t>への</w:t>
      </w:r>
      <w:r w:rsidR="00EE4D9E">
        <w:rPr>
          <w:rFonts w:ascii="Calibri" w:hAnsi="Calibri" w:cs="Calibri" w:hint="eastAsia"/>
          <w:szCs w:val="21"/>
        </w:rPr>
        <w:t>オーキシン集積</w:t>
      </w:r>
      <w:r w:rsidR="008B45EC">
        <w:rPr>
          <w:rFonts w:ascii="Calibri" w:hAnsi="Calibri" w:cs="Calibri" w:hint="eastAsia"/>
          <w:szCs w:val="21"/>
        </w:rPr>
        <w:t>を促進す</w:t>
      </w:r>
      <w:r w:rsidR="00EE4D9E">
        <w:rPr>
          <w:rFonts w:ascii="Calibri" w:hAnsi="Calibri" w:cs="Calibri" w:hint="eastAsia"/>
          <w:szCs w:val="21"/>
        </w:rPr>
        <w:t>る</w:t>
      </w:r>
      <w:r w:rsidR="00DD6C53">
        <w:rPr>
          <w:rFonts w:ascii="Calibri" w:hAnsi="Calibri" w:cs="Calibri" w:hint="eastAsia"/>
          <w:szCs w:val="21"/>
        </w:rPr>
        <w:t>ことが</w:t>
      </w:r>
      <w:r w:rsidR="00CB191D">
        <w:rPr>
          <w:rFonts w:ascii="Calibri" w:hAnsi="Calibri" w:cs="Calibri" w:hint="eastAsia"/>
          <w:szCs w:val="21"/>
        </w:rPr>
        <w:t>明らかになっている</w:t>
      </w:r>
      <w:r w:rsidR="00EE4D9E">
        <w:rPr>
          <w:rFonts w:ascii="Calibri" w:hAnsi="Calibri" w:cs="Calibri" w:hint="eastAsia"/>
          <w:szCs w:val="21"/>
        </w:rPr>
        <w:t>。</w:t>
      </w:r>
      <w:r w:rsidRPr="005D3B25">
        <w:rPr>
          <w:rFonts w:ascii="Calibri" w:hAnsi="Calibri" w:cs="Calibri" w:hint="eastAsia"/>
          <w:szCs w:val="21"/>
        </w:rPr>
        <w:t>流入担体</w:t>
      </w:r>
      <w:r w:rsidR="003F4DB5">
        <w:rPr>
          <w:rFonts w:ascii="Calibri" w:hAnsi="Calibri" w:cs="Calibri" w:hint="eastAsia"/>
          <w:szCs w:val="21"/>
        </w:rPr>
        <w:t>は</w:t>
      </w:r>
      <w:r w:rsidR="003F4DB5" w:rsidRPr="003F4DB5">
        <w:rPr>
          <w:rFonts w:ascii="Calibri" w:hAnsi="Calibri" w:cs="Calibri" w:hint="eastAsia"/>
          <w:szCs w:val="21"/>
        </w:rPr>
        <w:t>AUX1</w:t>
      </w:r>
      <w:r w:rsidR="003F4DB5" w:rsidRPr="003F4DB5">
        <w:rPr>
          <w:rFonts w:ascii="Calibri" w:hAnsi="Calibri" w:cs="Calibri" w:hint="eastAsia"/>
          <w:szCs w:val="21"/>
        </w:rPr>
        <w:t>と</w:t>
      </w:r>
      <w:r w:rsidR="003F4DB5" w:rsidRPr="003F4DB5">
        <w:rPr>
          <w:rFonts w:ascii="Calibri" w:hAnsi="Calibri" w:cs="Calibri" w:hint="eastAsia"/>
          <w:szCs w:val="21"/>
        </w:rPr>
        <w:t>AUX1</w:t>
      </w:r>
      <w:r w:rsidR="003F4DB5" w:rsidRPr="003F4DB5">
        <w:rPr>
          <w:rFonts w:ascii="Calibri" w:hAnsi="Calibri" w:cs="Calibri" w:hint="eastAsia"/>
          <w:szCs w:val="21"/>
        </w:rPr>
        <w:t>様</w:t>
      </w:r>
      <w:r w:rsidR="003F4DB5">
        <w:rPr>
          <w:rFonts w:ascii="Calibri" w:hAnsi="Calibri" w:cs="Calibri" w:hint="eastAsia"/>
          <w:szCs w:val="21"/>
        </w:rPr>
        <w:t>タンパク質</w:t>
      </w:r>
      <w:r w:rsidR="003F4DB5" w:rsidRPr="003F4DB5">
        <w:rPr>
          <w:rFonts w:ascii="Calibri" w:hAnsi="Calibri" w:cs="Calibri" w:hint="eastAsia"/>
          <w:szCs w:val="21"/>
        </w:rPr>
        <w:t>LAX1,</w:t>
      </w:r>
      <w:r w:rsidR="003F4DB5">
        <w:rPr>
          <w:rFonts w:ascii="Calibri" w:hAnsi="Calibri" w:cs="Calibri"/>
          <w:szCs w:val="21"/>
        </w:rPr>
        <w:t xml:space="preserve"> </w:t>
      </w:r>
      <w:r w:rsidR="003F4DB5" w:rsidRPr="003F4DB5">
        <w:rPr>
          <w:rFonts w:ascii="Calibri" w:hAnsi="Calibri" w:cs="Calibri" w:hint="eastAsia"/>
          <w:szCs w:val="21"/>
        </w:rPr>
        <w:t>LAX2,</w:t>
      </w:r>
      <w:r w:rsidR="003F4DB5">
        <w:rPr>
          <w:rFonts w:ascii="Calibri" w:hAnsi="Calibri" w:cs="Calibri"/>
          <w:szCs w:val="21"/>
        </w:rPr>
        <w:t xml:space="preserve"> </w:t>
      </w:r>
      <w:r w:rsidR="003F4DB5" w:rsidRPr="003F4DB5">
        <w:rPr>
          <w:rFonts w:ascii="Calibri" w:hAnsi="Calibri" w:cs="Calibri" w:hint="eastAsia"/>
          <w:szCs w:val="21"/>
        </w:rPr>
        <w:t>LAX3</w:t>
      </w:r>
      <w:r w:rsidR="003F4DB5">
        <w:rPr>
          <w:rFonts w:ascii="Calibri" w:hAnsi="Calibri" w:cs="Calibri" w:hint="eastAsia"/>
          <w:szCs w:val="21"/>
        </w:rPr>
        <w:t>が知られて</w:t>
      </w:r>
      <w:r w:rsidR="00264DAA">
        <w:rPr>
          <w:rFonts w:ascii="Calibri" w:hAnsi="Calibri" w:cs="Calibri" w:hint="eastAsia"/>
          <w:szCs w:val="21"/>
        </w:rPr>
        <w:t>おり、それらは</w:t>
      </w:r>
      <w:r w:rsidR="003F4DB5" w:rsidRPr="003F4DB5">
        <w:rPr>
          <w:rFonts w:ascii="Calibri" w:hAnsi="Calibri" w:cs="Calibri" w:hint="eastAsia"/>
          <w:szCs w:val="21"/>
        </w:rPr>
        <w:t>根の原生師部以外の</w:t>
      </w:r>
      <w:r w:rsidR="003F4DB5">
        <w:rPr>
          <w:rFonts w:ascii="Calibri" w:hAnsi="Calibri" w:cs="Calibri" w:hint="eastAsia"/>
          <w:szCs w:val="21"/>
        </w:rPr>
        <w:t>ほとんど</w:t>
      </w:r>
      <w:r w:rsidR="003F4DB5" w:rsidRPr="003F4DB5">
        <w:rPr>
          <w:rFonts w:ascii="Calibri" w:hAnsi="Calibri" w:cs="Calibri" w:hint="eastAsia"/>
          <w:szCs w:val="21"/>
        </w:rPr>
        <w:t>の細胞で</w:t>
      </w:r>
      <w:r w:rsidR="00A85496">
        <w:rPr>
          <w:rFonts w:ascii="Calibri" w:hAnsi="Calibri" w:cs="Calibri" w:hint="eastAsia"/>
          <w:szCs w:val="21"/>
        </w:rPr>
        <w:t>細胞</w:t>
      </w:r>
      <w:r w:rsidR="00D832CA">
        <w:rPr>
          <w:rFonts w:ascii="Calibri" w:hAnsi="Calibri" w:cs="Calibri" w:hint="eastAsia"/>
          <w:szCs w:val="21"/>
        </w:rPr>
        <w:t>膜に均一に分布し</w:t>
      </w:r>
      <w:r w:rsidR="003F4DB5">
        <w:rPr>
          <w:rFonts w:ascii="Calibri" w:hAnsi="Calibri" w:cs="Calibri" w:hint="eastAsia"/>
          <w:szCs w:val="21"/>
        </w:rPr>
        <w:t>、細胞</w:t>
      </w:r>
      <w:r w:rsidR="00CD03E0">
        <w:rPr>
          <w:rFonts w:ascii="Calibri" w:hAnsi="Calibri" w:cs="Calibri" w:hint="eastAsia"/>
          <w:szCs w:val="21"/>
        </w:rPr>
        <w:t>外部</w:t>
      </w:r>
      <w:r w:rsidRPr="005D3B25">
        <w:rPr>
          <w:rFonts w:ascii="Calibri" w:hAnsi="Calibri" w:cs="Calibri" w:hint="eastAsia"/>
          <w:szCs w:val="21"/>
        </w:rPr>
        <w:t>から内部へ非極性の様式でオーキシンを</w:t>
      </w:r>
      <w:r w:rsidR="00CD03E0">
        <w:rPr>
          <w:rFonts w:ascii="Calibri" w:hAnsi="Calibri" w:cs="Calibri" w:hint="eastAsia"/>
          <w:szCs w:val="21"/>
        </w:rPr>
        <w:t>能動</w:t>
      </w:r>
      <w:r w:rsidRPr="005D3B25">
        <w:rPr>
          <w:rFonts w:ascii="Calibri" w:hAnsi="Calibri" w:cs="Calibri" w:hint="eastAsia"/>
          <w:szCs w:val="21"/>
        </w:rPr>
        <w:t>輸送する。</w:t>
      </w:r>
      <w:r w:rsidR="006100AC" w:rsidRPr="005D3B25">
        <w:rPr>
          <w:rFonts w:ascii="Calibri" w:hAnsi="Calibri" w:cs="Calibri" w:hint="eastAsia"/>
          <w:szCs w:val="21"/>
        </w:rPr>
        <w:t>シュート</w:t>
      </w:r>
      <w:r w:rsidR="006100AC">
        <w:rPr>
          <w:rFonts w:ascii="Calibri" w:hAnsi="Calibri" w:cs="Calibri" w:hint="eastAsia"/>
          <w:szCs w:val="21"/>
        </w:rPr>
        <w:t>で</w:t>
      </w:r>
      <w:r w:rsidR="006100AC" w:rsidRPr="005D3B25">
        <w:rPr>
          <w:rFonts w:ascii="Calibri" w:hAnsi="Calibri" w:cs="Calibri" w:hint="eastAsia"/>
          <w:szCs w:val="21"/>
        </w:rPr>
        <w:t>の維管束パターン形成に</w:t>
      </w:r>
      <w:r w:rsidR="006100AC">
        <w:rPr>
          <w:rFonts w:ascii="Calibri" w:hAnsi="Calibri" w:cs="Calibri" w:hint="eastAsia"/>
          <w:szCs w:val="21"/>
        </w:rPr>
        <w:t>おける</w:t>
      </w:r>
      <w:r w:rsidR="006100AC" w:rsidRPr="005D3B25">
        <w:rPr>
          <w:rFonts w:ascii="Calibri" w:hAnsi="Calibri" w:cs="Calibri" w:hint="eastAsia"/>
          <w:szCs w:val="21"/>
        </w:rPr>
        <w:t>流入担体</w:t>
      </w:r>
      <w:r w:rsidR="006100AC" w:rsidRPr="005D3B25">
        <w:rPr>
          <w:rFonts w:ascii="Calibri" w:hAnsi="Calibri" w:cs="Calibri" w:hint="eastAsia"/>
          <w:szCs w:val="21"/>
        </w:rPr>
        <w:t>A</w:t>
      </w:r>
      <w:r w:rsidR="006100AC" w:rsidRPr="005D3B25">
        <w:rPr>
          <w:rFonts w:ascii="Calibri" w:hAnsi="Calibri" w:cs="Calibri"/>
          <w:szCs w:val="21"/>
        </w:rPr>
        <w:t>UX1/LAX</w:t>
      </w:r>
      <w:r w:rsidR="006100AC" w:rsidRPr="005D3B25">
        <w:rPr>
          <w:rFonts w:ascii="Calibri" w:hAnsi="Calibri" w:cs="Calibri" w:hint="eastAsia"/>
          <w:szCs w:val="21"/>
        </w:rPr>
        <w:t>の役割は</w:t>
      </w:r>
      <w:r w:rsidR="006100AC">
        <w:rPr>
          <w:rFonts w:ascii="Calibri" w:hAnsi="Calibri" w:cs="Calibri" w:hint="eastAsia"/>
          <w:szCs w:val="21"/>
        </w:rPr>
        <w:t>、流出担体とは異なり</w:t>
      </w:r>
      <w:r w:rsidRPr="005D3B25">
        <w:rPr>
          <w:rFonts w:ascii="Calibri" w:hAnsi="Calibri" w:cs="Calibri" w:hint="eastAsia"/>
          <w:szCs w:val="21"/>
        </w:rPr>
        <w:t>未知である。本研究では、シミュレーションによる理論的手法と変異体を用いた実験的手法を組み合わせて、維管束形成</w:t>
      </w:r>
      <w:r w:rsidR="004B43F2">
        <w:rPr>
          <w:rFonts w:ascii="Calibri" w:hAnsi="Calibri" w:cs="Calibri" w:hint="eastAsia"/>
          <w:szCs w:val="21"/>
        </w:rPr>
        <w:t>と木部分化</w:t>
      </w:r>
      <w:r w:rsidRPr="005D3B25">
        <w:rPr>
          <w:rFonts w:ascii="Calibri" w:hAnsi="Calibri" w:cs="Calibri" w:hint="eastAsia"/>
          <w:szCs w:val="21"/>
        </w:rPr>
        <w:t>における</w:t>
      </w:r>
      <w:r w:rsidR="00A90846" w:rsidRPr="005D3B25">
        <w:rPr>
          <w:rFonts w:ascii="Calibri" w:hAnsi="Calibri" w:cs="Calibri" w:hint="eastAsia"/>
          <w:szCs w:val="21"/>
        </w:rPr>
        <w:t>流入担体</w:t>
      </w:r>
      <w:r w:rsidR="00A90846" w:rsidRPr="005D3B25">
        <w:rPr>
          <w:rFonts w:ascii="Calibri" w:hAnsi="Calibri" w:cs="Calibri" w:hint="eastAsia"/>
          <w:szCs w:val="21"/>
        </w:rPr>
        <w:t>AUX</w:t>
      </w:r>
      <w:r w:rsidR="00A90846" w:rsidRPr="005D3B25">
        <w:rPr>
          <w:rFonts w:ascii="Calibri" w:hAnsi="Calibri" w:cs="Calibri"/>
          <w:szCs w:val="21"/>
        </w:rPr>
        <w:t>1/LAX</w:t>
      </w:r>
      <w:r w:rsidRPr="005D3B25">
        <w:rPr>
          <w:rFonts w:ascii="Calibri" w:hAnsi="Calibri" w:cs="Calibri" w:hint="eastAsia"/>
          <w:szCs w:val="21"/>
        </w:rPr>
        <w:t>の役割を明らかにした。</w:t>
      </w:r>
      <w:r w:rsidR="00F125D0" w:rsidRPr="005D3B25">
        <w:rPr>
          <w:rFonts w:ascii="Calibri" w:hAnsi="Calibri" w:cs="Calibri" w:hint="eastAsia"/>
          <w:szCs w:val="21"/>
        </w:rPr>
        <w:t>数理モデル</w:t>
      </w:r>
      <w:r w:rsidR="007E49DA">
        <w:rPr>
          <w:rFonts w:ascii="Calibri" w:hAnsi="Calibri" w:cs="Calibri" w:hint="eastAsia"/>
          <w:szCs w:val="21"/>
        </w:rPr>
        <w:t>を用いた</w:t>
      </w:r>
      <w:r w:rsidR="007E49DA" w:rsidRPr="005D3B25">
        <w:rPr>
          <w:rFonts w:ascii="Calibri" w:hAnsi="Calibri" w:cs="Calibri" w:hint="eastAsia"/>
          <w:szCs w:val="21"/>
        </w:rPr>
        <w:t>オーキシン輸送の</w:t>
      </w:r>
      <w:r w:rsidR="00F125D0" w:rsidRPr="005D3B25">
        <w:rPr>
          <w:rFonts w:ascii="Calibri" w:hAnsi="Calibri" w:cs="Calibri" w:hint="eastAsia"/>
          <w:szCs w:val="21"/>
        </w:rPr>
        <w:t>シミュレーションでは、</w:t>
      </w:r>
      <w:r w:rsidR="002A0DFD">
        <w:rPr>
          <w:rFonts w:ascii="Calibri" w:hAnsi="Calibri" w:cs="Calibri" w:hint="eastAsia"/>
          <w:szCs w:val="21"/>
        </w:rPr>
        <w:t>リング状に並んだ細胞</w:t>
      </w:r>
      <w:r w:rsidR="00533E6A">
        <w:rPr>
          <w:rFonts w:ascii="Calibri" w:hAnsi="Calibri" w:cs="Calibri" w:hint="eastAsia"/>
          <w:szCs w:val="21"/>
        </w:rPr>
        <w:t>でのオーキシン拡散を想定した</w:t>
      </w:r>
      <w:r w:rsidR="00FE22B3">
        <w:rPr>
          <w:rFonts w:ascii="Calibri" w:hAnsi="Calibri" w:cs="Calibri" w:hint="eastAsia"/>
          <w:szCs w:val="21"/>
        </w:rPr>
        <w:t>従来のモデルに</w:t>
      </w:r>
      <w:r w:rsidR="005D1A15">
        <w:rPr>
          <w:rFonts w:ascii="Calibri" w:hAnsi="Calibri" w:cs="Calibri" w:hint="eastAsia"/>
          <w:szCs w:val="21"/>
        </w:rPr>
        <w:t>、</w:t>
      </w:r>
      <w:r w:rsidR="00FE22B3">
        <w:rPr>
          <w:rFonts w:ascii="Calibri" w:hAnsi="Calibri" w:cs="Calibri" w:hint="eastAsia"/>
          <w:szCs w:val="21"/>
        </w:rPr>
        <w:t>アポプラストでの拡散とオーキシンにより誘導される輸送担体の合成を</w:t>
      </w:r>
      <w:r w:rsidR="00A85496">
        <w:rPr>
          <w:rFonts w:ascii="Calibri" w:hAnsi="Calibri" w:cs="Calibri" w:hint="eastAsia"/>
          <w:szCs w:val="21"/>
        </w:rPr>
        <w:t>新たに</w:t>
      </w:r>
      <w:r w:rsidR="00FE22B3">
        <w:rPr>
          <w:rFonts w:ascii="Calibri" w:hAnsi="Calibri" w:cs="Calibri" w:hint="eastAsia"/>
          <w:szCs w:val="21"/>
        </w:rPr>
        <w:t>考慮したモデルを提唱し</w:t>
      </w:r>
      <w:r w:rsidR="00621CF1">
        <w:rPr>
          <w:rFonts w:ascii="Calibri" w:hAnsi="Calibri" w:cs="Calibri" w:hint="eastAsia"/>
          <w:szCs w:val="21"/>
        </w:rPr>
        <w:t>、</w:t>
      </w:r>
      <w:r w:rsidR="00954A79">
        <w:rPr>
          <w:rFonts w:ascii="Calibri" w:hAnsi="Calibri" w:cs="Calibri" w:hint="eastAsia"/>
          <w:szCs w:val="21"/>
        </w:rPr>
        <w:t>数値積分によるオーキシン動態のシミュレーションと線形安定性解析によるオーキシン集積の出現条件の予測を行なった。</w:t>
      </w:r>
      <w:r w:rsidR="00FE22B3">
        <w:rPr>
          <w:rFonts w:ascii="Calibri" w:hAnsi="Calibri" w:cs="Calibri" w:hint="eastAsia"/>
          <w:szCs w:val="21"/>
        </w:rPr>
        <w:t>その結果、</w:t>
      </w:r>
      <w:r w:rsidR="00DE3DF8">
        <w:rPr>
          <w:rFonts w:ascii="Calibri" w:hAnsi="Calibri" w:cs="Calibri" w:hint="eastAsia"/>
          <w:szCs w:val="21"/>
        </w:rPr>
        <w:t>流入担体</w:t>
      </w:r>
      <w:r w:rsidR="00D05318">
        <w:rPr>
          <w:rFonts w:ascii="Calibri" w:hAnsi="Calibri" w:cs="Calibri" w:hint="eastAsia"/>
          <w:szCs w:val="21"/>
        </w:rPr>
        <w:t>による能動輸送</w:t>
      </w:r>
      <w:r w:rsidR="00EF089F">
        <w:rPr>
          <w:rFonts w:ascii="Calibri" w:hAnsi="Calibri" w:cs="Calibri" w:hint="eastAsia"/>
          <w:szCs w:val="21"/>
        </w:rPr>
        <w:t>の強さに応じてオーキシン集積の数が変化することが示された</w:t>
      </w:r>
      <w:r w:rsidR="00FE22B3">
        <w:rPr>
          <w:rFonts w:ascii="Calibri" w:hAnsi="Calibri" w:cs="Calibri" w:hint="eastAsia"/>
          <w:szCs w:val="21"/>
        </w:rPr>
        <w:t>。</w:t>
      </w:r>
      <w:r w:rsidR="00D636DC">
        <w:rPr>
          <w:rFonts w:ascii="Calibri" w:hAnsi="Calibri" w:cs="Calibri" w:hint="eastAsia"/>
          <w:szCs w:val="21"/>
        </w:rPr>
        <w:t>モデルでは受動輸送のみでも十分にパターンを形成できることが示されたが、</w:t>
      </w:r>
      <w:r w:rsidR="0085611A">
        <w:rPr>
          <w:rFonts w:ascii="Calibri" w:hAnsi="Calibri" w:cs="Calibri" w:hint="eastAsia"/>
          <w:szCs w:val="21"/>
        </w:rPr>
        <w:t>特に</w:t>
      </w:r>
      <w:r w:rsidR="00DA4DBB">
        <w:rPr>
          <w:rFonts w:ascii="Calibri" w:hAnsi="Calibri" w:cs="Calibri" w:hint="eastAsia"/>
          <w:szCs w:val="21"/>
        </w:rPr>
        <w:t>アポプラスト</w:t>
      </w:r>
      <w:r w:rsidR="00D543FC">
        <w:rPr>
          <w:rFonts w:ascii="Calibri" w:hAnsi="Calibri" w:cs="Calibri" w:hint="eastAsia"/>
          <w:szCs w:val="21"/>
        </w:rPr>
        <w:t>オーキシンの</w:t>
      </w:r>
      <w:r w:rsidR="00DA4DBB">
        <w:rPr>
          <w:rFonts w:ascii="Calibri" w:hAnsi="Calibri" w:cs="Calibri" w:hint="eastAsia"/>
          <w:szCs w:val="21"/>
        </w:rPr>
        <w:t>拡散係数が高い条件では</w:t>
      </w:r>
      <w:r w:rsidR="0085611A">
        <w:rPr>
          <w:rFonts w:ascii="Calibri" w:hAnsi="Calibri" w:cs="Calibri" w:hint="eastAsia"/>
          <w:szCs w:val="21"/>
        </w:rPr>
        <w:t>、</w:t>
      </w:r>
      <w:r w:rsidR="007B0499">
        <w:rPr>
          <w:rFonts w:ascii="Calibri" w:hAnsi="Calibri" w:cs="Calibri" w:hint="eastAsia"/>
          <w:szCs w:val="21"/>
        </w:rPr>
        <w:t>流入担体</w:t>
      </w:r>
      <w:r w:rsidR="000F244E">
        <w:rPr>
          <w:rFonts w:ascii="Calibri" w:hAnsi="Calibri" w:cs="Calibri" w:hint="eastAsia"/>
          <w:szCs w:val="21"/>
        </w:rPr>
        <w:t>が</w:t>
      </w:r>
      <w:r w:rsidR="007B0499">
        <w:rPr>
          <w:rFonts w:ascii="Calibri" w:hAnsi="Calibri" w:cs="Calibri" w:hint="eastAsia"/>
          <w:szCs w:val="21"/>
        </w:rPr>
        <w:t>パターン形成</w:t>
      </w:r>
      <w:r w:rsidR="001024B5">
        <w:rPr>
          <w:rFonts w:ascii="Calibri" w:hAnsi="Calibri" w:cs="Calibri" w:hint="eastAsia"/>
          <w:szCs w:val="21"/>
        </w:rPr>
        <w:t>の維持</w:t>
      </w:r>
      <w:r w:rsidR="007B0499">
        <w:rPr>
          <w:rFonts w:ascii="Calibri" w:hAnsi="Calibri" w:cs="Calibri" w:hint="eastAsia"/>
          <w:szCs w:val="21"/>
        </w:rPr>
        <w:t>に</w:t>
      </w:r>
      <w:r w:rsidR="000F244E">
        <w:rPr>
          <w:rFonts w:ascii="Calibri" w:hAnsi="Calibri" w:cs="Calibri" w:hint="eastAsia"/>
          <w:szCs w:val="21"/>
        </w:rPr>
        <w:t>必須</w:t>
      </w:r>
      <w:r w:rsidR="0085611A">
        <w:rPr>
          <w:rFonts w:ascii="Calibri" w:hAnsi="Calibri" w:cs="Calibri" w:hint="eastAsia"/>
          <w:szCs w:val="21"/>
        </w:rPr>
        <w:t>である</w:t>
      </w:r>
      <w:r w:rsidR="007B0499">
        <w:rPr>
          <w:rFonts w:ascii="Calibri" w:hAnsi="Calibri" w:cs="Calibri" w:hint="eastAsia"/>
          <w:szCs w:val="21"/>
        </w:rPr>
        <w:t>ことが示された。</w:t>
      </w:r>
      <w:r w:rsidR="00834D9B">
        <w:rPr>
          <w:rFonts w:ascii="Calibri" w:hAnsi="Calibri" w:cs="Calibri" w:hint="eastAsia"/>
          <w:szCs w:val="21"/>
        </w:rPr>
        <w:t>逆に</w:t>
      </w:r>
      <w:r w:rsidR="00CF3A1A">
        <w:rPr>
          <w:rFonts w:ascii="Calibri" w:hAnsi="Calibri" w:cs="Calibri" w:hint="eastAsia"/>
          <w:szCs w:val="21"/>
        </w:rPr>
        <w:t>、</w:t>
      </w:r>
      <w:r w:rsidR="0075471F">
        <w:rPr>
          <w:rFonts w:ascii="Calibri" w:hAnsi="Calibri" w:cs="Calibri" w:hint="eastAsia"/>
          <w:szCs w:val="21"/>
        </w:rPr>
        <w:t>流出担体はパターン形成に必要ではあるが</w:t>
      </w:r>
      <w:r w:rsidR="00DE288C">
        <w:rPr>
          <w:rFonts w:ascii="Calibri" w:hAnsi="Calibri" w:cs="Calibri" w:hint="eastAsia"/>
          <w:szCs w:val="21"/>
        </w:rPr>
        <w:t>オーキシン集積の数にはほとんど影響しないことが明らかになった。</w:t>
      </w:r>
      <w:r w:rsidR="006616D7">
        <w:rPr>
          <w:rFonts w:ascii="Calibri" w:hAnsi="Calibri" w:cs="Calibri" w:hint="eastAsia"/>
          <w:szCs w:val="21"/>
        </w:rPr>
        <w:t>この結果はこれまで</w:t>
      </w:r>
      <w:r w:rsidR="00673086">
        <w:rPr>
          <w:rFonts w:ascii="Calibri" w:hAnsi="Calibri" w:cs="Calibri" w:hint="eastAsia"/>
          <w:szCs w:val="21"/>
        </w:rPr>
        <w:t>流出担体変異体で報告されていた</w:t>
      </w:r>
      <w:r w:rsidR="00CE1856">
        <w:rPr>
          <w:rFonts w:ascii="Calibri" w:hAnsi="Calibri" w:cs="Calibri" w:hint="eastAsia"/>
          <w:szCs w:val="21"/>
        </w:rPr>
        <w:t>維管束パターン形成が抑制された表現型は、</w:t>
      </w:r>
      <w:r w:rsidR="006616D7">
        <w:rPr>
          <w:rFonts w:ascii="Calibri" w:hAnsi="Calibri" w:cs="Calibri" w:hint="eastAsia"/>
          <w:szCs w:val="21"/>
        </w:rPr>
        <w:t>パターン形成の</w:t>
      </w:r>
      <w:r w:rsidR="00204F6E">
        <w:rPr>
          <w:rFonts w:ascii="Calibri" w:hAnsi="Calibri" w:cs="Calibri" w:hint="eastAsia"/>
          <w:szCs w:val="21"/>
        </w:rPr>
        <w:t>障害ではなく</w:t>
      </w:r>
      <w:r w:rsidR="00076A05">
        <w:rPr>
          <w:rFonts w:ascii="Calibri" w:hAnsi="Calibri" w:cs="Calibri" w:hint="eastAsia"/>
          <w:szCs w:val="21"/>
        </w:rPr>
        <w:t>オーキシン輸送が大幅に減速したことによって</w:t>
      </w:r>
      <w:r w:rsidR="006616D7">
        <w:rPr>
          <w:rFonts w:ascii="Calibri" w:hAnsi="Calibri" w:cs="Calibri" w:hint="eastAsia"/>
          <w:szCs w:val="21"/>
        </w:rPr>
        <w:t>生じたことを示唆している。</w:t>
      </w:r>
      <w:r w:rsidR="00DB2F19">
        <w:rPr>
          <w:rFonts w:ascii="Calibri" w:hAnsi="Calibri" w:cs="Calibri" w:hint="eastAsia"/>
          <w:szCs w:val="21"/>
        </w:rPr>
        <w:t>これらの</w:t>
      </w:r>
      <w:r w:rsidR="007025D9">
        <w:rPr>
          <w:rFonts w:ascii="Calibri" w:hAnsi="Calibri" w:cs="Calibri" w:hint="eastAsia"/>
          <w:szCs w:val="21"/>
        </w:rPr>
        <w:t>モデルによる予測は</w:t>
      </w:r>
      <w:r w:rsidR="00A54179" w:rsidRPr="005D3B25">
        <w:rPr>
          <w:rFonts w:ascii="Calibri" w:hAnsi="Calibri" w:cs="Calibri" w:hint="eastAsia"/>
          <w:szCs w:val="21"/>
        </w:rPr>
        <w:t>流入担体</w:t>
      </w:r>
      <w:r w:rsidR="00AD17BA">
        <w:rPr>
          <w:rFonts w:ascii="Calibri" w:hAnsi="Calibri" w:cs="Calibri" w:hint="eastAsia"/>
          <w:szCs w:val="21"/>
        </w:rPr>
        <w:t>A</w:t>
      </w:r>
      <w:r w:rsidR="00AD17BA">
        <w:rPr>
          <w:rFonts w:ascii="Calibri" w:hAnsi="Calibri" w:cs="Calibri"/>
          <w:szCs w:val="21"/>
        </w:rPr>
        <w:t>UX1/LAX</w:t>
      </w:r>
      <w:r w:rsidR="00A54179" w:rsidRPr="005D3B25">
        <w:rPr>
          <w:rFonts w:ascii="Calibri" w:hAnsi="Calibri" w:cs="Calibri" w:hint="eastAsia"/>
          <w:szCs w:val="21"/>
        </w:rPr>
        <w:t>を</w:t>
      </w:r>
      <w:r w:rsidR="00AD17BA">
        <w:rPr>
          <w:rFonts w:ascii="Calibri" w:hAnsi="Calibri" w:cs="Calibri" w:hint="eastAsia"/>
          <w:szCs w:val="21"/>
        </w:rPr>
        <w:t>欠損した</w:t>
      </w:r>
      <w:r w:rsidR="00A90846" w:rsidRPr="005D3B25">
        <w:rPr>
          <w:rFonts w:ascii="Calibri" w:hAnsi="Calibri" w:cs="Calibri" w:hint="eastAsia"/>
          <w:szCs w:val="21"/>
        </w:rPr>
        <w:t>変異体</w:t>
      </w:r>
      <w:r w:rsidR="00A54179" w:rsidRPr="005D3B25">
        <w:rPr>
          <w:rFonts w:ascii="Calibri" w:hAnsi="Calibri" w:cs="Calibri" w:hint="eastAsia"/>
          <w:szCs w:val="21"/>
        </w:rPr>
        <w:t>を</w:t>
      </w:r>
      <w:r w:rsidR="00AD17BA">
        <w:rPr>
          <w:rFonts w:ascii="Calibri" w:hAnsi="Calibri" w:cs="Calibri" w:hint="eastAsia"/>
          <w:szCs w:val="21"/>
        </w:rPr>
        <w:t>用いた実験で</w:t>
      </w:r>
      <w:r w:rsidR="007025D9">
        <w:rPr>
          <w:rFonts w:ascii="Calibri" w:hAnsi="Calibri" w:cs="Calibri" w:hint="eastAsia"/>
          <w:szCs w:val="21"/>
        </w:rPr>
        <w:t>実際に確かめられた。</w:t>
      </w:r>
      <w:r w:rsidR="00EC1B92">
        <w:rPr>
          <w:rFonts w:ascii="Calibri" w:hAnsi="Calibri" w:cs="Calibri" w:hint="eastAsia"/>
          <w:szCs w:val="21"/>
        </w:rPr>
        <w:t>短日条件下では</w:t>
      </w:r>
      <w:r w:rsidR="00801B55">
        <w:rPr>
          <w:rFonts w:ascii="Calibri" w:hAnsi="Calibri" w:cs="Calibri" w:hint="eastAsia"/>
          <w:szCs w:val="21"/>
        </w:rPr>
        <w:t>多重</w:t>
      </w:r>
      <w:r w:rsidR="00801B55" w:rsidRPr="005D3B25">
        <w:rPr>
          <w:rFonts w:ascii="Calibri" w:hAnsi="Calibri" w:cs="Calibri" w:hint="eastAsia"/>
          <w:szCs w:val="21"/>
        </w:rPr>
        <w:t>変異体</w:t>
      </w:r>
      <w:r w:rsidR="00801B55" w:rsidRPr="003C72D4">
        <w:rPr>
          <w:rFonts w:ascii="Calibri" w:hAnsi="Calibri" w:cs="Calibri" w:hint="eastAsia"/>
          <w:i/>
          <w:szCs w:val="21"/>
        </w:rPr>
        <w:t>a</w:t>
      </w:r>
      <w:r w:rsidR="00801B55" w:rsidRPr="003C72D4">
        <w:rPr>
          <w:rFonts w:ascii="Calibri" w:hAnsi="Calibri" w:cs="Calibri"/>
          <w:i/>
          <w:szCs w:val="21"/>
        </w:rPr>
        <w:t>ux1lax1lax2lax3</w:t>
      </w:r>
      <w:r w:rsidR="00801B55" w:rsidRPr="005D3B25">
        <w:rPr>
          <w:rFonts w:ascii="Calibri" w:hAnsi="Calibri" w:cs="Calibri" w:hint="eastAsia"/>
          <w:szCs w:val="21"/>
        </w:rPr>
        <w:t>及び</w:t>
      </w:r>
      <w:r w:rsidR="00801B55" w:rsidRPr="003C72D4">
        <w:rPr>
          <w:rFonts w:ascii="Calibri" w:hAnsi="Calibri" w:cs="Calibri" w:hint="eastAsia"/>
          <w:i/>
          <w:szCs w:val="21"/>
        </w:rPr>
        <w:t>a</w:t>
      </w:r>
      <w:r w:rsidR="00801B55" w:rsidRPr="003C72D4">
        <w:rPr>
          <w:rFonts w:ascii="Calibri" w:hAnsi="Calibri" w:cs="Calibri"/>
          <w:i/>
          <w:szCs w:val="21"/>
        </w:rPr>
        <w:t>ux1lax1lax2</w:t>
      </w:r>
      <w:r w:rsidR="00801B55" w:rsidRPr="005D3B25">
        <w:rPr>
          <w:rFonts w:ascii="Calibri" w:hAnsi="Calibri" w:cs="Calibri" w:hint="eastAsia"/>
          <w:szCs w:val="21"/>
        </w:rPr>
        <w:t>で</w:t>
      </w:r>
      <w:r w:rsidR="00A90846" w:rsidRPr="005D3B25">
        <w:rPr>
          <w:rFonts w:ascii="Calibri" w:hAnsi="Calibri" w:cs="Calibri" w:hint="eastAsia"/>
          <w:szCs w:val="21"/>
        </w:rPr>
        <w:t>維管束</w:t>
      </w:r>
      <w:r w:rsidR="00A54179" w:rsidRPr="005D3B25">
        <w:rPr>
          <w:rFonts w:ascii="Calibri" w:hAnsi="Calibri" w:cs="Calibri" w:hint="eastAsia"/>
          <w:szCs w:val="21"/>
        </w:rPr>
        <w:t>数</w:t>
      </w:r>
      <w:r w:rsidR="00EC1B92">
        <w:rPr>
          <w:rFonts w:ascii="Calibri" w:hAnsi="Calibri" w:cs="Calibri" w:hint="eastAsia"/>
          <w:szCs w:val="21"/>
        </w:rPr>
        <w:t>及び総細胞数</w:t>
      </w:r>
      <w:r w:rsidR="00A54179" w:rsidRPr="005D3B25">
        <w:rPr>
          <w:rFonts w:ascii="Calibri" w:hAnsi="Calibri" w:cs="Calibri" w:hint="eastAsia"/>
          <w:szCs w:val="21"/>
        </w:rPr>
        <w:t>が</w:t>
      </w:r>
      <w:r w:rsidR="00801B55">
        <w:rPr>
          <w:rFonts w:ascii="Calibri" w:hAnsi="Calibri" w:cs="Calibri" w:hint="eastAsia"/>
          <w:szCs w:val="21"/>
        </w:rPr>
        <w:t>W</w:t>
      </w:r>
      <w:r w:rsidR="00801B55">
        <w:rPr>
          <w:rFonts w:ascii="Calibri" w:hAnsi="Calibri" w:cs="Calibri"/>
          <w:szCs w:val="21"/>
        </w:rPr>
        <w:t>T</w:t>
      </w:r>
      <w:r w:rsidR="00801B55">
        <w:rPr>
          <w:rFonts w:ascii="Calibri" w:hAnsi="Calibri" w:cs="Calibri" w:hint="eastAsia"/>
          <w:szCs w:val="21"/>
        </w:rPr>
        <w:t>と比較して</w:t>
      </w:r>
      <w:r w:rsidR="00DC7A63">
        <w:rPr>
          <w:rFonts w:ascii="Calibri" w:hAnsi="Calibri" w:cs="Calibri" w:hint="eastAsia"/>
          <w:szCs w:val="21"/>
        </w:rPr>
        <w:t>有意に</w:t>
      </w:r>
      <w:r w:rsidR="00A54179" w:rsidRPr="005D3B25">
        <w:rPr>
          <w:rFonts w:ascii="Calibri" w:hAnsi="Calibri" w:cs="Calibri" w:hint="eastAsia"/>
          <w:szCs w:val="21"/>
        </w:rPr>
        <w:t>減少し維管束間</w:t>
      </w:r>
      <w:r w:rsidR="00AD17BA">
        <w:rPr>
          <w:rFonts w:ascii="Calibri" w:hAnsi="Calibri" w:cs="Calibri" w:hint="eastAsia"/>
          <w:szCs w:val="21"/>
        </w:rPr>
        <w:t>繊維の領域</w:t>
      </w:r>
      <w:r w:rsidR="00A54179" w:rsidRPr="005D3B25">
        <w:rPr>
          <w:rFonts w:ascii="Calibri" w:hAnsi="Calibri" w:cs="Calibri" w:hint="eastAsia"/>
          <w:szCs w:val="21"/>
        </w:rPr>
        <w:t>が増加する</w:t>
      </w:r>
      <w:r w:rsidR="00EC1B92">
        <w:rPr>
          <w:rFonts w:ascii="Calibri" w:hAnsi="Calibri" w:cs="Calibri" w:hint="eastAsia"/>
          <w:szCs w:val="21"/>
        </w:rPr>
        <w:t>傾向がある</w:t>
      </w:r>
      <w:r w:rsidR="00A54179" w:rsidRPr="005D3B25">
        <w:rPr>
          <w:rFonts w:ascii="Calibri" w:hAnsi="Calibri" w:cs="Calibri" w:hint="eastAsia"/>
          <w:szCs w:val="21"/>
        </w:rPr>
        <w:t>ことが確認され</w:t>
      </w:r>
      <w:r w:rsidR="00C1263D">
        <w:rPr>
          <w:rFonts w:ascii="Calibri" w:hAnsi="Calibri" w:cs="Calibri" w:hint="eastAsia"/>
          <w:szCs w:val="21"/>
        </w:rPr>
        <w:t>、</w:t>
      </w:r>
      <w:r w:rsidR="00CD5D20">
        <w:rPr>
          <w:rFonts w:ascii="Calibri" w:hAnsi="Calibri" w:cs="Calibri" w:hint="eastAsia"/>
          <w:szCs w:val="21"/>
        </w:rPr>
        <w:t>モデルでの</w:t>
      </w:r>
      <w:r w:rsidR="00C1263D">
        <w:rPr>
          <w:rFonts w:ascii="Calibri" w:hAnsi="Calibri" w:cs="Calibri" w:hint="eastAsia"/>
          <w:szCs w:val="21"/>
        </w:rPr>
        <w:t>予測と合致</w:t>
      </w:r>
      <w:r w:rsidR="00CD5D20">
        <w:rPr>
          <w:rFonts w:ascii="Calibri" w:hAnsi="Calibri" w:cs="Calibri" w:hint="eastAsia"/>
          <w:szCs w:val="21"/>
        </w:rPr>
        <w:t>する結果が得られた</w:t>
      </w:r>
      <w:r w:rsidR="00A54179" w:rsidRPr="005D3B25">
        <w:rPr>
          <w:rFonts w:ascii="Calibri" w:hAnsi="Calibri" w:cs="Calibri" w:hint="eastAsia"/>
          <w:szCs w:val="21"/>
        </w:rPr>
        <w:t>。</w:t>
      </w:r>
      <w:r w:rsidR="00580DB2">
        <w:rPr>
          <w:rFonts w:ascii="Calibri" w:hAnsi="Calibri" w:cs="Calibri" w:hint="eastAsia"/>
          <w:szCs w:val="21"/>
        </w:rPr>
        <w:t>一方で</w:t>
      </w:r>
      <w:r w:rsidR="00A80356">
        <w:rPr>
          <w:rFonts w:ascii="Calibri" w:hAnsi="Calibri" w:cs="Calibri" w:hint="eastAsia"/>
          <w:szCs w:val="21"/>
        </w:rPr>
        <w:t>、</w:t>
      </w:r>
      <w:r w:rsidR="00580DB2">
        <w:rPr>
          <w:rFonts w:ascii="Calibri" w:hAnsi="Calibri" w:cs="Calibri" w:hint="eastAsia"/>
          <w:szCs w:val="21"/>
        </w:rPr>
        <w:t>長日条件下では</w:t>
      </w:r>
      <w:r w:rsidR="00B2410C">
        <w:rPr>
          <w:rFonts w:ascii="Calibri" w:hAnsi="Calibri" w:cs="Calibri" w:hint="eastAsia"/>
          <w:szCs w:val="21"/>
        </w:rPr>
        <w:t>維管束数の明瞭な変化は見られなかった。</w:t>
      </w:r>
      <w:r w:rsidR="00AC7DE6">
        <w:rPr>
          <w:rFonts w:ascii="Calibri" w:hAnsi="Calibri" w:cs="Calibri" w:hint="eastAsia"/>
          <w:szCs w:val="21"/>
        </w:rPr>
        <w:t>以上の結果から流入担体</w:t>
      </w:r>
      <w:r w:rsidR="00534826">
        <w:rPr>
          <w:rFonts w:ascii="Calibri" w:hAnsi="Calibri" w:cs="Calibri"/>
          <w:szCs w:val="21"/>
        </w:rPr>
        <w:t>AUX1/LAX</w:t>
      </w:r>
      <w:r w:rsidR="00AC7DE6">
        <w:rPr>
          <w:rFonts w:ascii="Calibri" w:hAnsi="Calibri" w:cs="Calibri" w:hint="eastAsia"/>
          <w:szCs w:val="21"/>
        </w:rPr>
        <w:t>は、維管束パターン形成を促進する役割をもつことが明らかにな</w:t>
      </w:r>
      <w:r w:rsidR="00534826">
        <w:rPr>
          <w:rFonts w:ascii="Calibri" w:hAnsi="Calibri" w:cs="Calibri" w:hint="eastAsia"/>
          <w:szCs w:val="21"/>
        </w:rPr>
        <w:t>り、その機能は日長により制御される可能性が示唆された</w:t>
      </w:r>
      <w:r w:rsidR="00AC7DE6">
        <w:rPr>
          <w:rFonts w:ascii="Calibri" w:hAnsi="Calibri" w:cs="Calibri" w:hint="eastAsia"/>
          <w:szCs w:val="21"/>
        </w:rPr>
        <w:t>。</w:t>
      </w:r>
      <w:r w:rsidR="00D60E0E" w:rsidRPr="005D3B25">
        <w:rPr>
          <w:rFonts w:ascii="Calibri" w:hAnsi="Calibri" w:cs="Calibri" w:hint="eastAsia"/>
          <w:szCs w:val="21"/>
        </w:rPr>
        <w:t>さらに、</w:t>
      </w:r>
      <w:r w:rsidR="00F61629">
        <w:rPr>
          <w:rFonts w:ascii="Calibri" w:hAnsi="Calibri" w:cs="Calibri" w:hint="eastAsia"/>
          <w:szCs w:val="21"/>
        </w:rPr>
        <w:t>短日条件下の</w:t>
      </w:r>
      <w:r w:rsidR="00EC1B92" w:rsidRPr="003C72D4">
        <w:rPr>
          <w:rFonts w:ascii="Calibri" w:hAnsi="Calibri" w:cs="Calibri" w:hint="eastAsia"/>
          <w:i/>
          <w:szCs w:val="21"/>
        </w:rPr>
        <w:t>a</w:t>
      </w:r>
      <w:r w:rsidR="00EC1B92" w:rsidRPr="003C72D4">
        <w:rPr>
          <w:rFonts w:ascii="Calibri" w:hAnsi="Calibri" w:cs="Calibri"/>
          <w:i/>
          <w:szCs w:val="21"/>
        </w:rPr>
        <w:t>ux1lax1lax2lax3</w:t>
      </w:r>
      <w:r w:rsidR="00F61629">
        <w:rPr>
          <w:rFonts w:ascii="Calibri" w:hAnsi="Calibri" w:cs="Calibri" w:hint="eastAsia"/>
          <w:szCs w:val="21"/>
        </w:rPr>
        <w:t>、</w:t>
      </w:r>
      <w:r w:rsidR="00EC1B92" w:rsidRPr="003C72D4">
        <w:rPr>
          <w:rFonts w:ascii="Calibri" w:hAnsi="Calibri" w:cs="Calibri" w:hint="eastAsia"/>
          <w:i/>
          <w:szCs w:val="21"/>
        </w:rPr>
        <w:t>a</w:t>
      </w:r>
      <w:r w:rsidR="00EC1B92" w:rsidRPr="003C72D4">
        <w:rPr>
          <w:rFonts w:ascii="Calibri" w:hAnsi="Calibri" w:cs="Calibri"/>
          <w:i/>
          <w:szCs w:val="21"/>
        </w:rPr>
        <w:t>ux1lax1lax2</w:t>
      </w:r>
      <w:r w:rsidR="00D60E0E" w:rsidRPr="005D3B25">
        <w:rPr>
          <w:rFonts w:ascii="Calibri" w:hAnsi="Calibri" w:cs="Calibri" w:hint="eastAsia"/>
          <w:szCs w:val="21"/>
        </w:rPr>
        <w:t>では</w:t>
      </w:r>
      <w:r w:rsidR="003C72D4">
        <w:rPr>
          <w:rFonts w:ascii="Calibri" w:hAnsi="Calibri" w:cs="Calibri" w:hint="eastAsia"/>
          <w:szCs w:val="21"/>
        </w:rPr>
        <w:t>維</w:t>
      </w:r>
      <w:r w:rsidR="00D60E0E" w:rsidRPr="005D3B25">
        <w:rPr>
          <w:rFonts w:ascii="Calibri" w:hAnsi="Calibri" w:cs="Calibri" w:hint="eastAsia"/>
          <w:szCs w:val="21"/>
        </w:rPr>
        <w:t>管束間繊維と木部細胞の両方で明確な分化の抑制がみられ、</w:t>
      </w:r>
      <w:r w:rsidR="009E0239">
        <w:rPr>
          <w:rFonts w:ascii="Calibri" w:hAnsi="Calibri" w:cs="Calibri" w:hint="eastAsia"/>
          <w:szCs w:val="21"/>
        </w:rPr>
        <w:t>長日条件下でも</w:t>
      </w:r>
      <w:r w:rsidR="001D18AA">
        <w:rPr>
          <w:rFonts w:ascii="Calibri" w:hAnsi="Calibri" w:cs="Calibri" w:hint="eastAsia"/>
          <w:szCs w:val="21"/>
        </w:rPr>
        <w:t>短日条件より</w:t>
      </w:r>
      <w:r w:rsidR="00801B55">
        <w:rPr>
          <w:rFonts w:ascii="Calibri" w:hAnsi="Calibri" w:cs="Calibri" w:hint="eastAsia"/>
          <w:szCs w:val="21"/>
        </w:rPr>
        <w:t>緩やか</w:t>
      </w:r>
      <w:r w:rsidR="002103A2">
        <w:rPr>
          <w:rFonts w:ascii="Calibri" w:hAnsi="Calibri" w:cs="Calibri" w:hint="eastAsia"/>
          <w:szCs w:val="21"/>
        </w:rPr>
        <w:t>ではあるものの</w:t>
      </w:r>
      <w:r w:rsidR="00801B55">
        <w:rPr>
          <w:rFonts w:ascii="Calibri" w:hAnsi="Calibri" w:cs="Calibri" w:hint="eastAsia"/>
          <w:szCs w:val="21"/>
        </w:rPr>
        <w:t>木部分化の阻害が見られた。</w:t>
      </w:r>
      <w:r w:rsidR="006A2B49">
        <w:rPr>
          <w:rFonts w:ascii="Calibri" w:hAnsi="Calibri" w:cs="Calibri" w:hint="eastAsia"/>
          <w:szCs w:val="21"/>
        </w:rPr>
        <w:t>この阻害は</w:t>
      </w:r>
      <w:r w:rsidR="00A27EA9">
        <w:rPr>
          <w:rFonts w:ascii="Calibri" w:hAnsi="Calibri" w:cs="Calibri" w:hint="eastAsia"/>
          <w:szCs w:val="21"/>
        </w:rPr>
        <w:t>維管束パターン形成が起こらない主根</w:t>
      </w:r>
      <w:r w:rsidR="002128F8">
        <w:rPr>
          <w:rFonts w:ascii="Calibri" w:hAnsi="Calibri" w:cs="Calibri" w:hint="eastAsia"/>
          <w:szCs w:val="21"/>
        </w:rPr>
        <w:t>でも観察されたことから、</w:t>
      </w:r>
      <w:r w:rsidR="00C93A87">
        <w:rPr>
          <w:rFonts w:ascii="Calibri" w:hAnsi="Calibri" w:cs="Calibri" w:hint="eastAsia"/>
          <w:szCs w:val="21"/>
        </w:rPr>
        <w:t>二つの機能は独立している</w:t>
      </w:r>
      <w:r w:rsidR="005252AA">
        <w:rPr>
          <w:rFonts w:ascii="Calibri" w:hAnsi="Calibri" w:cs="Calibri" w:hint="eastAsia"/>
          <w:szCs w:val="21"/>
        </w:rPr>
        <w:t>ことが示された。</w:t>
      </w:r>
      <w:r w:rsidR="00C93A87" w:rsidRPr="00376444">
        <w:rPr>
          <w:rFonts w:ascii="Calibri" w:hAnsi="Calibri" w:cs="Calibri" w:hint="eastAsia"/>
          <w:i/>
          <w:szCs w:val="21"/>
        </w:rPr>
        <w:t>aux</w:t>
      </w:r>
      <w:r w:rsidR="002F3587" w:rsidRPr="00376444">
        <w:rPr>
          <w:rFonts w:ascii="Calibri" w:hAnsi="Calibri" w:cs="Calibri"/>
          <w:i/>
          <w:szCs w:val="21"/>
        </w:rPr>
        <w:t>1lax1lax2</w:t>
      </w:r>
      <w:r w:rsidR="000D20BF">
        <w:rPr>
          <w:rFonts w:ascii="Calibri" w:hAnsi="Calibri" w:cs="Calibri" w:hint="eastAsia"/>
          <w:szCs w:val="21"/>
        </w:rPr>
        <w:t>の維管束</w:t>
      </w:r>
      <w:r w:rsidR="002F3587">
        <w:rPr>
          <w:rFonts w:ascii="Calibri" w:hAnsi="Calibri" w:cs="Calibri" w:hint="eastAsia"/>
          <w:szCs w:val="21"/>
        </w:rPr>
        <w:t>でオーキシンシグナリングレポータータンパク質</w:t>
      </w:r>
      <w:r w:rsidR="002F3587">
        <w:rPr>
          <w:rFonts w:ascii="Calibri" w:hAnsi="Calibri" w:cs="Calibri" w:hint="eastAsia"/>
          <w:szCs w:val="21"/>
        </w:rPr>
        <w:t>D</w:t>
      </w:r>
      <w:r w:rsidR="002F3587">
        <w:rPr>
          <w:rFonts w:ascii="Calibri" w:hAnsi="Calibri" w:cs="Calibri"/>
          <w:szCs w:val="21"/>
        </w:rPr>
        <w:t>R5:GFP</w:t>
      </w:r>
      <w:r w:rsidR="002F3587">
        <w:rPr>
          <w:rFonts w:ascii="Calibri" w:hAnsi="Calibri" w:cs="Calibri"/>
          <w:szCs w:val="21"/>
        </w:rPr>
        <w:t>の</w:t>
      </w:r>
      <w:r w:rsidR="000D20BF">
        <w:rPr>
          <w:rFonts w:ascii="Calibri" w:hAnsi="Calibri" w:cs="Calibri" w:hint="eastAsia"/>
          <w:szCs w:val="21"/>
        </w:rPr>
        <w:t>蛍光</w:t>
      </w:r>
      <w:r w:rsidR="002F3587">
        <w:rPr>
          <w:rFonts w:ascii="Calibri" w:hAnsi="Calibri" w:cs="Calibri" w:hint="eastAsia"/>
          <w:szCs w:val="21"/>
        </w:rPr>
        <w:t>が減少し</w:t>
      </w:r>
      <w:r w:rsidR="00774D45">
        <w:rPr>
          <w:rFonts w:ascii="Calibri" w:hAnsi="Calibri" w:cs="Calibri" w:hint="eastAsia"/>
          <w:szCs w:val="21"/>
        </w:rPr>
        <w:t>ていた</w:t>
      </w:r>
      <w:r w:rsidR="002F3587">
        <w:rPr>
          <w:rFonts w:ascii="Calibri" w:hAnsi="Calibri" w:cs="Calibri" w:hint="eastAsia"/>
          <w:szCs w:val="21"/>
        </w:rPr>
        <w:t>ことから、</w:t>
      </w:r>
      <w:r w:rsidR="00774D45">
        <w:rPr>
          <w:rFonts w:ascii="Calibri" w:hAnsi="Calibri" w:cs="Calibri" w:hint="eastAsia"/>
          <w:szCs w:val="21"/>
        </w:rPr>
        <w:t>変異体では</w:t>
      </w:r>
      <w:r w:rsidR="00A63F85">
        <w:rPr>
          <w:rFonts w:ascii="Calibri" w:hAnsi="Calibri" w:cs="Calibri" w:hint="eastAsia"/>
          <w:szCs w:val="21"/>
        </w:rPr>
        <w:t>流入担体の欠損により</w:t>
      </w:r>
      <w:r w:rsidR="00815586">
        <w:rPr>
          <w:rFonts w:ascii="Calibri" w:hAnsi="Calibri" w:cs="Calibri" w:hint="eastAsia"/>
          <w:szCs w:val="21"/>
        </w:rPr>
        <w:t>細胞内の</w:t>
      </w:r>
      <w:r w:rsidR="00C74FC0">
        <w:rPr>
          <w:rFonts w:ascii="Calibri" w:hAnsi="Calibri" w:cs="Calibri" w:hint="eastAsia"/>
          <w:szCs w:val="21"/>
        </w:rPr>
        <w:t>オーキシン濃度が低下し</w:t>
      </w:r>
      <w:r w:rsidR="000D20BF">
        <w:rPr>
          <w:rFonts w:ascii="Calibri" w:hAnsi="Calibri" w:cs="Calibri" w:hint="eastAsia"/>
          <w:szCs w:val="21"/>
        </w:rPr>
        <w:t>、</w:t>
      </w:r>
      <w:r w:rsidR="00815586">
        <w:rPr>
          <w:rFonts w:ascii="Calibri" w:hAnsi="Calibri" w:cs="Calibri" w:hint="eastAsia"/>
          <w:szCs w:val="21"/>
        </w:rPr>
        <w:t>木部分化を制御する</w:t>
      </w:r>
      <w:r w:rsidR="00A63F85">
        <w:rPr>
          <w:rFonts w:ascii="Calibri" w:hAnsi="Calibri" w:cs="Calibri" w:hint="eastAsia"/>
          <w:szCs w:val="21"/>
        </w:rPr>
        <w:t>オーキシンシグナリング</w:t>
      </w:r>
      <w:r w:rsidR="004A3EE4">
        <w:rPr>
          <w:rFonts w:ascii="Calibri" w:hAnsi="Calibri" w:cs="Calibri" w:hint="eastAsia"/>
          <w:szCs w:val="21"/>
        </w:rPr>
        <w:t>が阻害されたと考えられる。</w:t>
      </w:r>
      <w:r w:rsidR="00912480">
        <w:rPr>
          <w:rFonts w:ascii="Calibri" w:hAnsi="Calibri" w:cs="Calibri" w:hint="eastAsia"/>
          <w:szCs w:val="21"/>
        </w:rPr>
        <w:t>加えて、モデルにより流入担体</w:t>
      </w:r>
      <w:r w:rsidR="00632FB3">
        <w:rPr>
          <w:rFonts w:ascii="Calibri" w:hAnsi="Calibri" w:cs="Calibri" w:hint="eastAsia"/>
          <w:szCs w:val="21"/>
        </w:rPr>
        <w:t>の</w:t>
      </w:r>
      <w:r w:rsidR="00912480">
        <w:rPr>
          <w:rFonts w:ascii="Calibri" w:hAnsi="Calibri" w:cs="Calibri" w:hint="eastAsia"/>
          <w:szCs w:val="21"/>
        </w:rPr>
        <w:t>アポプラスト</w:t>
      </w:r>
      <w:r w:rsidR="0044011A">
        <w:rPr>
          <w:rFonts w:ascii="Calibri" w:hAnsi="Calibri" w:cs="Calibri" w:hint="eastAsia"/>
          <w:szCs w:val="21"/>
        </w:rPr>
        <w:t>の</w:t>
      </w:r>
      <w:r w:rsidR="00912480">
        <w:rPr>
          <w:rFonts w:ascii="Calibri" w:hAnsi="Calibri" w:cs="Calibri" w:hint="eastAsia"/>
          <w:szCs w:val="21"/>
        </w:rPr>
        <w:t>オーキシン濃度を低下させる機能が</w:t>
      </w:r>
      <w:r w:rsidR="003F67FB">
        <w:rPr>
          <w:rFonts w:ascii="Calibri" w:hAnsi="Calibri" w:cs="Calibri" w:hint="eastAsia"/>
          <w:szCs w:val="21"/>
        </w:rPr>
        <w:t>示さ</w:t>
      </w:r>
      <w:r w:rsidR="00B67573">
        <w:rPr>
          <w:rFonts w:ascii="Calibri" w:hAnsi="Calibri" w:cs="Calibri" w:hint="eastAsia"/>
          <w:szCs w:val="21"/>
        </w:rPr>
        <w:t>れ</w:t>
      </w:r>
      <w:r w:rsidR="00243B2E">
        <w:rPr>
          <w:rFonts w:ascii="Calibri" w:hAnsi="Calibri" w:cs="Calibri" w:hint="eastAsia"/>
          <w:szCs w:val="21"/>
        </w:rPr>
        <w:t>た。アポプラストのオーキシン濃度</w:t>
      </w:r>
      <w:r w:rsidR="00632FB3">
        <w:rPr>
          <w:rFonts w:ascii="Calibri" w:hAnsi="Calibri" w:cs="Calibri" w:hint="eastAsia"/>
          <w:szCs w:val="21"/>
        </w:rPr>
        <w:t>変化</w:t>
      </w:r>
      <w:r w:rsidR="00243B2E">
        <w:rPr>
          <w:rFonts w:ascii="Calibri" w:hAnsi="Calibri" w:cs="Calibri" w:hint="eastAsia"/>
          <w:szCs w:val="21"/>
        </w:rPr>
        <w:t>はパターン形成に影響しないため、</w:t>
      </w:r>
      <w:r w:rsidR="00632FB3">
        <w:rPr>
          <w:rFonts w:ascii="Calibri" w:hAnsi="Calibri" w:cs="Calibri" w:hint="eastAsia"/>
          <w:szCs w:val="21"/>
        </w:rPr>
        <w:t>流入担体及び流出担体のパターン形成とは独立した調節機構として、</w:t>
      </w:r>
      <w:r w:rsidR="0098190D">
        <w:rPr>
          <w:rFonts w:ascii="Calibri" w:hAnsi="Calibri" w:cs="Calibri" w:hint="eastAsia"/>
          <w:szCs w:val="21"/>
        </w:rPr>
        <w:t>アポプラストのオーキシンが木部分化の阻害剤</w:t>
      </w:r>
      <w:r w:rsidR="00632FB3">
        <w:rPr>
          <w:rFonts w:ascii="Calibri" w:hAnsi="Calibri" w:cs="Calibri" w:hint="eastAsia"/>
          <w:szCs w:val="21"/>
        </w:rPr>
        <w:t>としてはたらくこと</w:t>
      </w:r>
      <w:r w:rsidR="00556F43">
        <w:rPr>
          <w:rFonts w:ascii="Calibri" w:hAnsi="Calibri" w:cs="Calibri" w:hint="eastAsia"/>
          <w:szCs w:val="21"/>
        </w:rPr>
        <w:t>が</w:t>
      </w:r>
      <w:r w:rsidR="00590C1E">
        <w:rPr>
          <w:rFonts w:ascii="Calibri" w:hAnsi="Calibri" w:cs="Calibri" w:hint="eastAsia"/>
          <w:szCs w:val="21"/>
        </w:rPr>
        <w:t>予測された</w:t>
      </w:r>
      <w:r w:rsidR="00556F43">
        <w:rPr>
          <w:rFonts w:ascii="Calibri" w:hAnsi="Calibri" w:cs="Calibri" w:hint="eastAsia"/>
          <w:szCs w:val="21"/>
        </w:rPr>
        <w:t>。</w:t>
      </w:r>
      <w:r w:rsidR="008B6A37">
        <w:rPr>
          <w:rFonts w:ascii="Calibri" w:hAnsi="Calibri" w:cs="Calibri" w:hint="eastAsia"/>
          <w:szCs w:val="21"/>
        </w:rPr>
        <w:t>これらの結果から、</w:t>
      </w:r>
      <w:r w:rsidR="00E7631B">
        <w:rPr>
          <w:rFonts w:ascii="Calibri" w:hAnsi="Calibri" w:cs="Calibri" w:hint="eastAsia"/>
          <w:szCs w:val="21"/>
        </w:rPr>
        <w:t>流入担体における木部分化の機能について</w:t>
      </w:r>
      <w:r w:rsidR="0008528B">
        <w:rPr>
          <w:rFonts w:ascii="Calibri" w:hAnsi="Calibri" w:cs="Calibri" w:hint="eastAsia"/>
          <w:szCs w:val="21"/>
        </w:rPr>
        <w:t>細胞内外のオーキシンにより木部分化</w:t>
      </w:r>
      <w:r w:rsidR="00632FB3">
        <w:rPr>
          <w:rFonts w:ascii="Calibri" w:hAnsi="Calibri" w:cs="Calibri" w:hint="eastAsia"/>
          <w:szCs w:val="21"/>
        </w:rPr>
        <w:t>が</w:t>
      </w:r>
      <w:r w:rsidR="0008528B">
        <w:rPr>
          <w:rFonts w:ascii="Calibri" w:hAnsi="Calibri" w:cs="Calibri" w:hint="eastAsia"/>
          <w:szCs w:val="21"/>
        </w:rPr>
        <w:t>調節されるモデルを提唱した。</w:t>
      </w:r>
      <w:r w:rsidR="00FC1C92">
        <w:rPr>
          <w:rFonts w:ascii="Calibri" w:hAnsi="Calibri" w:cs="Calibri" w:hint="eastAsia"/>
          <w:szCs w:val="21"/>
        </w:rPr>
        <w:t>近年</w:t>
      </w:r>
      <w:r w:rsidR="000871A4">
        <w:rPr>
          <w:rFonts w:ascii="Calibri" w:hAnsi="Calibri" w:cs="Calibri" w:hint="eastAsia"/>
          <w:szCs w:val="21"/>
        </w:rPr>
        <w:t>アポプラストのオーキシンが細胞表面の受容体に感受され</w:t>
      </w:r>
      <w:r w:rsidR="002850A6">
        <w:rPr>
          <w:rFonts w:ascii="Calibri" w:hAnsi="Calibri" w:cs="Calibri" w:hint="eastAsia"/>
          <w:szCs w:val="21"/>
        </w:rPr>
        <w:t>下流の</w:t>
      </w:r>
      <w:r w:rsidR="000871A4">
        <w:rPr>
          <w:rFonts w:ascii="Calibri" w:hAnsi="Calibri" w:cs="Calibri" w:hint="eastAsia"/>
          <w:szCs w:val="21"/>
        </w:rPr>
        <w:t>オーキシンシグナリングを促進するという報告や、</w:t>
      </w:r>
      <w:r w:rsidR="007B75FB">
        <w:rPr>
          <w:rFonts w:ascii="Calibri" w:hAnsi="Calibri" w:cs="Calibri" w:hint="eastAsia"/>
          <w:szCs w:val="21"/>
        </w:rPr>
        <w:t>アポプラストと細胞質のオーキシンシグナリングの潜在的な繋がりも示されて</w:t>
      </w:r>
      <w:r w:rsidR="005605DD">
        <w:rPr>
          <w:rFonts w:ascii="Calibri" w:hAnsi="Calibri" w:cs="Calibri" w:hint="eastAsia"/>
          <w:szCs w:val="21"/>
        </w:rPr>
        <w:t>おり、</w:t>
      </w:r>
      <w:r w:rsidR="00B93465">
        <w:rPr>
          <w:rFonts w:ascii="Calibri" w:hAnsi="Calibri" w:cs="Calibri" w:hint="eastAsia"/>
          <w:szCs w:val="21"/>
        </w:rPr>
        <w:t>今後木部分化</w:t>
      </w:r>
      <w:r w:rsidR="008F4455">
        <w:rPr>
          <w:rFonts w:ascii="Calibri" w:hAnsi="Calibri" w:cs="Calibri" w:hint="eastAsia"/>
          <w:szCs w:val="21"/>
        </w:rPr>
        <w:t>を調節する</w:t>
      </w:r>
      <w:r w:rsidR="00B93465">
        <w:rPr>
          <w:rFonts w:ascii="Calibri" w:hAnsi="Calibri" w:cs="Calibri" w:hint="eastAsia"/>
          <w:szCs w:val="21"/>
        </w:rPr>
        <w:t>分子的なメカニズム</w:t>
      </w:r>
      <w:r w:rsidR="005605DD">
        <w:rPr>
          <w:rFonts w:ascii="Calibri" w:hAnsi="Calibri" w:cs="Calibri" w:hint="eastAsia"/>
          <w:szCs w:val="21"/>
        </w:rPr>
        <w:t>の解明に寄与することが期待できる。</w:t>
      </w:r>
    </w:p>
    <w:p w14:paraId="0684E75D" w14:textId="3C5735F5" w:rsidR="004A1B1D" w:rsidRPr="005D3B25" w:rsidRDefault="00F61629" w:rsidP="00F61629">
      <w:pPr>
        <w:tabs>
          <w:tab w:val="left" w:pos="9482"/>
          <w:tab w:val="right" w:pos="10466"/>
        </w:tabs>
        <w:ind w:firstLineChars="59" w:firstLine="124"/>
        <w:jc w:val="left"/>
        <w:rPr>
          <w:rFonts w:ascii="Calibri" w:hAnsi="Calibri" w:cs="Calibri"/>
          <w:szCs w:val="21"/>
        </w:rPr>
      </w:pPr>
      <w:r>
        <w:rPr>
          <w:rFonts w:ascii="Calibri" w:hAnsi="Calibri" w:cs="Calibri"/>
          <w:szCs w:val="21"/>
        </w:rPr>
        <w:tab/>
      </w:r>
      <w:bookmarkStart w:id="1" w:name="_GoBack"/>
      <w:bookmarkEnd w:id="1"/>
      <w:r>
        <w:rPr>
          <w:rFonts w:ascii="Calibri" w:hAnsi="Calibri" w:cs="Calibri"/>
          <w:szCs w:val="21"/>
        </w:rPr>
        <w:tab/>
      </w:r>
      <w:r w:rsidR="004A1B1D">
        <w:rPr>
          <w:rFonts w:ascii="Calibri" w:hAnsi="Calibri" w:cs="Calibri" w:hint="eastAsia"/>
          <w:szCs w:val="21"/>
        </w:rPr>
        <w:t>山浦遼平</w:t>
      </w:r>
    </w:p>
    <w:sectPr w:rsidR="004A1B1D" w:rsidRPr="005D3B25" w:rsidSect="00A20F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175E" w14:textId="77777777" w:rsidR="00772D5F" w:rsidRDefault="00772D5F" w:rsidP="005D3B25">
      <w:r>
        <w:separator/>
      </w:r>
    </w:p>
  </w:endnote>
  <w:endnote w:type="continuationSeparator" w:id="0">
    <w:p w14:paraId="01D56389" w14:textId="77777777" w:rsidR="00772D5F" w:rsidRDefault="00772D5F" w:rsidP="005D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EA46" w14:textId="77777777" w:rsidR="00772D5F" w:rsidRDefault="00772D5F" w:rsidP="005D3B25">
      <w:r>
        <w:separator/>
      </w:r>
    </w:p>
  </w:footnote>
  <w:footnote w:type="continuationSeparator" w:id="0">
    <w:p w14:paraId="3B96D8E6" w14:textId="77777777" w:rsidR="00772D5F" w:rsidRDefault="00772D5F" w:rsidP="005D3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6D8"/>
    <w:rsid w:val="00000827"/>
    <w:rsid w:val="0000538E"/>
    <w:rsid w:val="00020B02"/>
    <w:rsid w:val="00032CAC"/>
    <w:rsid w:val="00043EFF"/>
    <w:rsid w:val="00051327"/>
    <w:rsid w:val="00076A05"/>
    <w:rsid w:val="00082FD5"/>
    <w:rsid w:val="0008528B"/>
    <w:rsid w:val="000871A4"/>
    <w:rsid w:val="000B3557"/>
    <w:rsid w:val="000D20BF"/>
    <w:rsid w:val="000D2A1C"/>
    <w:rsid w:val="000E23EF"/>
    <w:rsid w:val="000F1552"/>
    <w:rsid w:val="000F244E"/>
    <w:rsid w:val="001024B5"/>
    <w:rsid w:val="001074A0"/>
    <w:rsid w:val="00132DB7"/>
    <w:rsid w:val="00140A6D"/>
    <w:rsid w:val="00172EB7"/>
    <w:rsid w:val="00184F49"/>
    <w:rsid w:val="001951FE"/>
    <w:rsid w:val="001A2646"/>
    <w:rsid w:val="001A78E3"/>
    <w:rsid w:val="001B70C6"/>
    <w:rsid w:val="001C481D"/>
    <w:rsid w:val="001C58B7"/>
    <w:rsid w:val="001D18AA"/>
    <w:rsid w:val="001F1782"/>
    <w:rsid w:val="002018B1"/>
    <w:rsid w:val="00204F6E"/>
    <w:rsid w:val="002103A2"/>
    <w:rsid w:val="002128F8"/>
    <w:rsid w:val="00243B2E"/>
    <w:rsid w:val="00264DAA"/>
    <w:rsid w:val="00273593"/>
    <w:rsid w:val="002850A6"/>
    <w:rsid w:val="002A0DFD"/>
    <w:rsid w:val="002A3CAA"/>
    <w:rsid w:val="002A4C97"/>
    <w:rsid w:val="002C7DC2"/>
    <w:rsid w:val="002F3587"/>
    <w:rsid w:val="00301009"/>
    <w:rsid w:val="00306293"/>
    <w:rsid w:val="003227E4"/>
    <w:rsid w:val="003230AE"/>
    <w:rsid w:val="0035445F"/>
    <w:rsid w:val="003714D4"/>
    <w:rsid w:val="0037513B"/>
    <w:rsid w:val="00376444"/>
    <w:rsid w:val="003B383C"/>
    <w:rsid w:val="003C72D4"/>
    <w:rsid w:val="003E1EC0"/>
    <w:rsid w:val="003E2745"/>
    <w:rsid w:val="003F4DB5"/>
    <w:rsid w:val="003F5D9A"/>
    <w:rsid w:val="003F67FB"/>
    <w:rsid w:val="004047E5"/>
    <w:rsid w:val="0044011A"/>
    <w:rsid w:val="004A1B1D"/>
    <w:rsid w:val="004A3EE4"/>
    <w:rsid w:val="004B1A43"/>
    <w:rsid w:val="004B289F"/>
    <w:rsid w:val="004B43F2"/>
    <w:rsid w:val="004B4489"/>
    <w:rsid w:val="004B46FB"/>
    <w:rsid w:val="004D2889"/>
    <w:rsid w:val="004F70CD"/>
    <w:rsid w:val="00501575"/>
    <w:rsid w:val="005252AA"/>
    <w:rsid w:val="00530032"/>
    <w:rsid w:val="00533E6A"/>
    <w:rsid w:val="00534826"/>
    <w:rsid w:val="0055152F"/>
    <w:rsid w:val="0055217F"/>
    <w:rsid w:val="00556F43"/>
    <w:rsid w:val="005605DD"/>
    <w:rsid w:val="00562842"/>
    <w:rsid w:val="00571E48"/>
    <w:rsid w:val="005740FA"/>
    <w:rsid w:val="00580DB2"/>
    <w:rsid w:val="00581C1E"/>
    <w:rsid w:val="00590C1E"/>
    <w:rsid w:val="005A6DC1"/>
    <w:rsid w:val="005B26EA"/>
    <w:rsid w:val="005B415A"/>
    <w:rsid w:val="005D1A15"/>
    <w:rsid w:val="005D3B25"/>
    <w:rsid w:val="005E18BF"/>
    <w:rsid w:val="006100AC"/>
    <w:rsid w:val="00621CF1"/>
    <w:rsid w:val="0062440F"/>
    <w:rsid w:val="00624481"/>
    <w:rsid w:val="00632FB3"/>
    <w:rsid w:val="0064095B"/>
    <w:rsid w:val="006616D7"/>
    <w:rsid w:val="00673086"/>
    <w:rsid w:val="006A1031"/>
    <w:rsid w:val="006A2B49"/>
    <w:rsid w:val="006A700E"/>
    <w:rsid w:val="006B0372"/>
    <w:rsid w:val="006B589F"/>
    <w:rsid w:val="006C5E71"/>
    <w:rsid w:val="006D61B2"/>
    <w:rsid w:val="006E5998"/>
    <w:rsid w:val="006E7CDA"/>
    <w:rsid w:val="007025D9"/>
    <w:rsid w:val="007346BC"/>
    <w:rsid w:val="00744BDE"/>
    <w:rsid w:val="0075471F"/>
    <w:rsid w:val="00757B21"/>
    <w:rsid w:val="00772D5F"/>
    <w:rsid w:val="00774D45"/>
    <w:rsid w:val="0079215E"/>
    <w:rsid w:val="007A2048"/>
    <w:rsid w:val="007A4634"/>
    <w:rsid w:val="007A7909"/>
    <w:rsid w:val="007B0499"/>
    <w:rsid w:val="007B75FB"/>
    <w:rsid w:val="007C7448"/>
    <w:rsid w:val="007E49DA"/>
    <w:rsid w:val="007E6170"/>
    <w:rsid w:val="007F1926"/>
    <w:rsid w:val="00801B55"/>
    <w:rsid w:val="0081085C"/>
    <w:rsid w:val="00815586"/>
    <w:rsid w:val="00822E0B"/>
    <w:rsid w:val="00834D9B"/>
    <w:rsid w:val="008366EE"/>
    <w:rsid w:val="008557DE"/>
    <w:rsid w:val="0085611A"/>
    <w:rsid w:val="0087011A"/>
    <w:rsid w:val="00897C16"/>
    <w:rsid w:val="008B45EC"/>
    <w:rsid w:val="008B6A37"/>
    <w:rsid w:val="008D3EE9"/>
    <w:rsid w:val="008D76F1"/>
    <w:rsid w:val="008F4455"/>
    <w:rsid w:val="00912480"/>
    <w:rsid w:val="00941096"/>
    <w:rsid w:val="00954A79"/>
    <w:rsid w:val="00957877"/>
    <w:rsid w:val="0098190D"/>
    <w:rsid w:val="009B0FFF"/>
    <w:rsid w:val="009C127C"/>
    <w:rsid w:val="009D2E47"/>
    <w:rsid w:val="009D7521"/>
    <w:rsid w:val="009E0239"/>
    <w:rsid w:val="00A0008F"/>
    <w:rsid w:val="00A17DA0"/>
    <w:rsid w:val="00A20F18"/>
    <w:rsid w:val="00A23B1C"/>
    <w:rsid w:val="00A27EA9"/>
    <w:rsid w:val="00A47260"/>
    <w:rsid w:val="00A54179"/>
    <w:rsid w:val="00A56826"/>
    <w:rsid w:val="00A63F85"/>
    <w:rsid w:val="00A72C94"/>
    <w:rsid w:val="00A80356"/>
    <w:rsid w:val="00A85496"/>
    <w:rsid w:val="00A90846"/>
    <w:rsid w:val="00AA3F4F"/>
    <w:rsid w:val="00AB2673"/>
    <w:rsid w:val="00AC278C"/>
    <w:rsid w:val="00AC7DE6"/>
    <w:rsid w:val="00AD17BA"/>
    <w:rsid w:val="00AD2A20"/>
    <w:rsid w:val="00B20569"/>
    <w:rsid w:val="00B2410C"/>
    <w:rsid w:val="00B4732D"/>
    <w:rsid w:val="00B67573"/>
    <w:rsid w:val="00B80130"/>
    <w:rsid w:val="00B93465"/>
    <w:rsid w:val="00B97D7F"/>
    <w:rsid w:val="00BA25A8"/>
    <w:rsid w:val="00BA53B2"/>
    <w:rsid w:val="00BD48D0"/>
    <w:rsid w:val="00BD7C34"/>
    <w:rsid w:val="00BF38E6"/>
    <w:rsid w:val="00C10222"/>
    <w:rsid w:val="00C1263D"/>
    <w:rsid w:val="00C14BBC"/>
    <w:rsid w:val="00C51187"/>
    <w:rsid w:val="00C6457D"/>
    <w:rsid w:val="00C70660"/>
    <w:rsid w:val="00C74FC0"/>
    <w:rsid w:val="00C93A87"/>
    <w:rsid w:val="00CA6879"/>
    <w:rsid w:val="00CB191D"/>
    <w:rsid w:val="00CC16D8"/>
    <w:rsid w:val="00CC6143"/>
    <w:rsid w:val="00CD03E0"/>
    <w:rsid w:val="00CD5D20"/>
    <w:rsid w:val="00CE1856"/>
    <w:rsid w:val="00CF0A89"/>
    <w:rsid w:val="00CF3A1A"/>
    <w:rsid w:val="00CF4A3B"/>
    <w:rsid w:val="00D05318"/>
    <w:rsid w:val="00D07A9C"/>
    <w:rsid w:val="00D41944"/>
    <w:rsid w:val="00D41C12"/>
    <w:rsid w:val="00D543FC"/>
    <w:rsid w:val="00D60E0E"/>
    <w:rsid w:val="00D636DC"/>
    <w:rsid w:val="00D71213"/>
    <w:rsid w:val="00D832CA"/>
    <w:rsid w:val="00DA4DBB"/>
    <w:rsid w:val="00DB0F66"/>
    <w:rsid w:val="00DB2F19"/>
    <w:rsid w:val="00DC7A63"/>
    <w:rsid w:val="00DD1B00"/>
    <w:rsid w:val="00DD6C53"/>
    <w:rsid w:val="00DE288C"/>
    <w:rsid w:val="00DE3DF8"/>
    <w:rsid w:val="00DF68CE"/>
    <w:rsid w:val="00E21F39"/>
    <w:rsid w:val="00E65D55"/>
    <w:rsid w:val="00E66DC3"/>
    <w:rsid w:val="00E7631B"/>
    <w:rsid w:val="00E8223D"/>
    <w:rsid w:val="00E8274C"/>
    <w:rsid w:val="00EA28F8"/>
    <w:rsid w:val="00EA340F"/>
    <w:rsid w:val="00EB2A31"/>
    <w:rsid w:val="00EC1B92"/>
    <w:rsid w:val="00EE0ED3"/>
    <w:rsid w:val="00EE3D9D"/>
    <w:rsid w:val="00EE4D9E"/>
    <w:rsid w:val="00EF089F"/>
    <w:rsid w:val="00EF3980"/>
    <w:rsid w:val="00EF65CD"/>
    <w:rsid w:val="00F02EEA"/>
    <w:rsid w:val="00F0362D"/>
    <w:rsid w:val="00F125D0"/>
    <w:rsid w:val="00F139EE"/>
    <w:rsid w:val="00F16DF8"/>
    <w:rsid w:val="00F61629"/>
    <w:rsid w:val="00F824D5"/>
    <w:rsid w:val="00F86690"/>
    <w:rsid w:val="00FC1C92"/>
    <w:rsid w:val="00FE22B3"/>
    <w:rsid w:val="00FE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18DEE"/>
  <w15:chartTrackingRefBased/>
  <w15:docId w15:val="{6F0AB796-7CF7-49C5-9B53-6EE895AF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20F1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F18"/>
    <w:rPr>
      <w:rFonts w:ascii="ＭＳ Ｐゴシック" w:eastAsia="ＭＳ Ｐゴシック" w:hAnsi="ＭＳ Ｐゴシック" w:cs="ＭＳ Ｐゴシック"/>
      <w:b/>
      <w:bCs/>
      <w:kern w:val="36"/>
      <w:sz w:val="48"/>
      <w:szCs w:val="48"/>
    </w:rPr>
  </w:style>
  <w:style w:type="paragraph" w:styleId="a3">
    <w:name w:val="header"/>
    <w:basedOn w:val="a"/>
    <w:link w:val="a4"/>
    <w:uiPriority w:val="99"/>
    <w:unhideWhenUsed/>
    <w:rsid w:val="005D3B25"/>
    <w:pPr>
      <w:tabs>
        <w:tab w:val="center" w:pos="4252"/>
        <w:tab w:val="right" w:pos="8504"/>
      </w:tabs>
      <w:snapToGrid w:val="0"/>
    </w:pPr>
  </w:style>
  <w:style w:type="character" w:customStyle="1" w:styleId="a4">
    <w:name w:val="ヘッダー (文字)"/>
    <w:basedOn w:val="a0"/>
    <w:link w:val="a3"/>
    <w:uiPriority w:val="99"/>
    <w:rsid w:val="005D3B25"/>
  </w:style>
  <w:style w:type="paragraph" w:styleId="a5">
    <w:name w:val="footer"/>
    <w:basedOn w:val="a"/>
    <w:link w:val="a6"/>
    <w:uiPriority w:val="99"/>
    <w:unhideWhenUsed/>
    <w:rsid w:val="005D3B25"/>
    <w:pPr>
      <w:tabs>
        <w:tab w:val="center" w:pos="4252"/>
        <w:tab w:val="right" w:pos="8504"/>
      </w:tabs>
      <w:snapToGrid w:val="0"/>
    </w:pPr>
  </w:style>
  <w:style w:type="character" w:customStyle="1" w:styleId="a6">
    <w:name w:val="フッター (文字)"/>
    <w:basedOn w:val="a0"/>
    <w:link w:val="a5"/>
    <w:uiPriority w:val="99"/>
    <w:rsid w:val="005D3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4698-91B3-49C9-AAD8-7E30F9BE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TotalTime>
  <Pages>1</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Ryohei YAMAURA</dc:creator>
  <cp:keywords/>
  <dc:description/>
  <cp:lastModifiedBy>Ryohei YAMAURA</cp:lastModifiedBy>
  <cp:revision>203</cp:revision>
  <dcterms:created xsi:type="dcterms:W3CDTF">2019-05-09T04:36:00Z</dcterms:created>
  <dcterms:modified xsi:type="dcterms:W3CDTF">2019-05-30T04:59:00Z</dcterms:modified>
</cp:coreProperties>
</file>