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7AB" w:rsidRDefault="00BD67AB" w:rsidP="00BD67AB">
      <w:pPr>
        <w:jc w:val="center"/>
      </w:pPr>
      <w:r>
        <w:rPr>
          <w:rFonts w:hint="eastAsia"/>
        </w:rPr>
        <w:t>2019</w:t>
      </w:r>
      <w:r>
        <w:rPr>
          <w:rFonts w:hint="eastAsia"/>
        </w:rPr>
        <w:t>年度前期　第</w:t>
      </w:r>
      <w:r w:rsidR="00F73765">
        <w:rPr>
          <w:rFonts w:hint="eastAsia"/>
        </w:rPr>
        <w:t>8</w:t>
      </w:r>
      <w:bookmarkStart w:id="0" w:name="_GoBack"/>
      <w:bookmarkEnd w:id="0"/>
      <w:r>
        <w:rPr>
          <w:rFonts w:hint="eastAsia"/>
        </w:rPr>
        <w:t>回　細胞生物学セミナー</w:t>
      </w:r>
    </w:p>
    <w:p w:rsidR="00BD67AB" w:rsidRPr="0031386F" w:rsidRDefault="00BD67AB" w:rsidP="00BD67AB">
      <w:pPr>
        <w:jc w:val="center"/>
      </w:pPr>
      <w:r w:rsidRPr="00C176BD">
        <w:t>日時</w:t>
      </w:r>
      <w:r w:rsidRPr="00C176BD">
        <w:t xml:space="preserve"> :</w:t>
      </w:r>
      <w:r>
        <w:t xml:space="preserve"> </w:t>
      </w:r>
      <w:r>
        <w:rPr>
          <w:rFonts w:hint="eastAsia"/>
        </w:rPr>
        <w:t>7</w:t>
      </w:r>
      <w:r w:rsidRPr="00CB5C64">
        <w:t>月</w:t>
      </w:r>
      <w:r>
        <w:rPr>
          <w:rFonts w:hint="eastAsia"/>
        </w:rPr>
        <w:t>23</w:t>
      </w:r>
      <w:r w:rsidRPr="00CB5C64">
        <w:t>日</w:t>
      </w:r>
      <w:r w:rsidRPr="00CB5C64">
        <w:t>(</w:t>
      </w:r>
      <w:r w:rsidRPr="00CB5C64">
        <w:t>火</w:t>
      </w:r>
      <w:r w:rsidRPr="00CB5C64">
        <w:t>)1</w:t>
      </w:r>
      <w:r w:rsidRPr="00C176BD">
        <w:t>7</w:t>
      </w:r>
      <w:r w:rsidRPr="00C176BD">
        <w:t>：</w:t>
      </w:r>
      <w:r w:rsidRPr="00C176BD">
        <w:t>00</w:t>
      </w:r>
      <w:r w:rsidRPr="00C176BD">
        <w:t>～　場所</w:t>
      </w:r>
      <w:r w:rsidRPr="00C176BD">
        <w:t xml:space="preserve"> : </w:t>
      </w:r>
      <w:r w:rsidRPr="00C176BD">
        <w:t>総合研究棟</w:t>
      </w:r>
      <w:r w:rsidRPr="00C176BD">
        <w:t>6</w:t>
      </w:r>
      <w:r w:rsidRPr="00C176BD">
        <w:t>階クリエーションルーム</w:t>
      </w:r>
    </w:p>
    <w:p w:rsidR="00BD67AB" w:rsidRPr="005D36D5" w:rsidRDefault="00BD67AB" w:rsidP="00BD67AB">
      <w:pPr>
        <w:jc w:val="center"/>
      </w:pPr>
      <w:r>
        <w:t>Salinity stress increases secondary metabolites and enzyme activity in</w:t>
      </w:r>
      <w:r>
        <w:rPr>
          <w:rFonts w:hint="eastAsia"/>
        </w:rPr>
        <w:t xml:space="preserve"> </w:t>
      </w:r>
      <w:r>
        <w:t>safflower</w:t>
      </w:r>
    </w:p>
    <w:p w:rsidR="00BD67AB" w:rsidRDefault="00EF3EE2" w:rsidP="00BD67AB">
      <w:pPr>
        <w:jc w:val="center"/>
      </w:pPr>
      <w:r>
        <w:t>Zhao, G., Han, Y., Sun, X., Li</w:t>
      </w:r>
      <w:r w:rsidR="00BD67AB">
        <w:t>,</w:t>
      </w:r>
      <w:r>
        <w:t xml:space="preserve"> S., Shi, Q., Wang, C</w:t>
      </w:r>
      <w:r w:rsidR="00BD67AB">
        <w:t>. (2015)</w:t>
      </w:r>
    </w:p>
    <w:p w:rsidR="004E0B0B" w:rsidRDefault="00BD67AB" w:rsidP="00BD67AB">
      <w:pPr>
        <w:jc w:val="center"/>
      </w:pPr>
      <w:r w:rsidRPr="00BD67AB">
        <w:t>Ind</w:t>
      </w:r>
      <w:r w:rsidR="00EF3EE2">
        <w:rPr>
          <w:rFonts w:hint="eastAsia"/>
        </w:rPr>
        <w:t>.</w:t>
      </w:r>
      <w:r w:rsidRPr="00BD67AB">
        <w:t xml:space="preserve"> Crops</w:t>
      </w:r>
      <w:r w:rsidR="00EF3EE2">
        <w:t>.</w:t>
      </w:r>
      <w:r w:rsidRPr="00BD67AB">
        <w:t xml:space="preserve"> Prod</w:t>
      </w:r>
      <w:r w:rsidR="009E6CB5">
        <w:rPr>
          <w:rFonts w:hint="eastAsia"/>
        </w:rPr>
        <w:t xml:space="preserve"> 64</w:t>
      </w:r>
      <w:r w:rsidR="00EF3EE2">
        <w:t>:</w:t>
      </w:r>
      <w:r w:rsidR="009E6CB5">
        <w:rPr>
          <w:rFonts w:hint="eastAsia"/>
        </w:rPr>
        <w:t xml:space="preserve"> </w:t>
      </w:r>
      <w:r w:rsidR="009E6CB5">
        <w:t>175-181</w:t>
      </w:r>
      <w:r>
        <w:t xml:space="preserve">. Doi </w:t>
      </w:r>
      <w:r w:rsidRPr="00BD67AB">
        <w:t>10.1016/j.indcrop.2014.10.058</w:t>
      </w:r>
    </w:p>
    <w:p w:rsidR="00BD67AB" w:rsidRDefault="00BD67AB" w:rsidP="00BD67AB">
      <w:pPr>
        <w:jc w:val="center"/>
      </w:pPr>
      <w:r>
        <w:rPr>
          <w:rFonts w:hint="eastAsia"/>
        </w:rPr>
        <w:t>塩分ストレスは</w:t>
      </w:r>
      <w:r w:rsidR="00563B06">
        <w:rPr>
          <w:rFonts w:hint="eastAsia"/>
        </w:rPr>
        <w:t>ベニバナの二次代謝産物と酵素活性を増加させる</w:t>
      </w:r>
    </w:p>
    <w:p w:rsidR="00267074" w:rsidRDefault="00267074" w:rsidP="00BD67AB">
      <w:pPr>
        <w:jc w:val="center"/>
      </w:pPr>
    </w:p>
    <w:p w:rsidR="00D47D74" w:rsidRDefault="000601F0" w:rsidP="000601F0">
      <w:r>
        <w:rPr>
          <w:rFonts w:hint="eastAsia"/>
        </w:rPr>
        <w:t xml:space="preserve">　</w:t>
      </w:r>
      <w:r w:rsidR="0092224A">
        <w:rPr>
          <w:rFonts w:hint="eastAsia"/>
        </w:rPr>
        <w:t>土壌塩分は世界中の作物生産に深刻な影響を与える非生物的ストレス</w:t>
      </w:r>
      <w:r w:rsidR="00EF3EE2">
        <w:rPr>
          <w:rFonts w:hint="eastAsia"/>
        </w:rPr>
        <w:t>である</w:t>
      </w:r>
      <w:r>
        <w:rPr>
          <w:rFonts w:hint="eastAsia"/>
        </w:rPr>
        <w:t>。</w:t>
      </w:r>
      <w:r w:rsidR="009A3416">
        <w:rPr>
          <w:rFonts w:hint="eastAsia"/>
        </w:rPr>
        <w:t>ベニバナは</w:t>
      </w:r>
      <w:r w:rsidR="00E07177">
        <w:rPr>
          <w:rFonts w:hint="eastAsia"/>
        </w:rPr>
        <w:t>油糧種子として用いられ</w:t>
      </w:r>
      <w:r w:rsidR="00D47D74">
        <w:rPr>
          <w:rFonts w:hint="eastAsia"/>
        </w:rPr>
        <w:t>るだけでなく、そ</w:t>
      </w:r>
      <w:r w:rsidR="00E07177">
        <w:rPr>
          <w:rFonts w:hint="eastAsia"/>
        </w:rPr>
        <w:t>の花はいくつかの慢性疾患に対して多くの薬効成分を持っており、漢方薬に広く使われている。</w:t>
      </w:r>
      <w:r w:rsidR="00D47D74">
        <w:rPr>
          <w:rFonts w:hint="eastAsia"/>
        </w:rPr>
        <w:t>ベニバナは世界中で栽培されており</w:t>
      </w:r>
      <w:r w:rsidR="002F029F">
        <w:rPr>
          <w:rFonts w:hint="eastAsia"/>
        </w:rPr>
        <w:t>、塩分ストレスに</w:t>
      </w:r>
      <w:r w:rsidR="00D47D74">
        <w:rPr>
          <w:rFonts w:hint="eastAsia"/>
        </w:rPr>
        <w:t>比較的強いことも報告されているが、その</w:t>
      </w:r>
      <w:r w:rsidR="002F029F">
        <w:rPr>
          <w:rFonts w:hint="eastAsia"/>
        </w:rPr>
        <w:t>生理学的適応</w:t>
      </w:r>
      <w:r w:rsidR="00D47D74">
        <w:rPr>
          <w:rFonts w:hint="eastAsia"/>
        </w:rPr>
        <w:t>の仕組み</w:t>
      </w:r>
      <w:r w:rsidR="002F029F">
        <w:rPr>
          <w:rFonts w:hint="eastAsia"/>
        </w:rPr>
        <w:t>はまだ完全には解明されていない。</w:t>
      </w:r>
      <w:r w:rsidR="00D47D74">
        <w:rPr>
          <w:rFonts w:hint="eastAsia"/>
        </w:rPr>
        <w:t>ベニバナが塩分ストレスに適応するメカニズムを知るため、</w:t>
      </w:r>
      <w:r w:rsidR="009A3416">
        <w:rPr>
          <w:rFonts w:hint="eastAsia"/>
        </w:rPr>
        <w:t>本研究では、</w:t>
      </w:r>
      <w:r w:rsidR="00D47D74">
        <w:rPr>
          <w:rFonts w:hint="eastAsia"/>
        </w:rPr>
        <w:t>塩分ストレス下における</w:t>
      </w:r>
      <w:r w:rsidR="00DE3EBE">
        <w:rPr>
          <w:rFonts w:hint="eastAsia"/>
        </w:rPr>
        <w:t>ベニバナの成長、光合成、抗酸化酵素、浸透と代謝産物の変化を評価した。</w:t>
      </w:r>
    </w:p>
    <w:p w:rsidR="00280E9B" w:rsidRDefault="00195E1F" w:rsidP="000601F0">
      <w:r>
        <w:rPr>
          <w:rFonts w:hint="eastAsia"/>
        </w:rPr>
        <w:t xml:space="preserve">　ベニバナ</w:t>
      </w:r>
      <w:r w:rsidRPr="00195E1F">
        <w:t>(</w:t>
      </w:r>
      <w:r w:rsidRPr="00D47D74">
        <w:rPr>
          <w:i/>
        </w:rPr>
        <w:t>C</w:t>
      </w:r>
      <w:r w:rsidR="00D47D74" w:rsidRPr="00D47D74">
        <w:rPr>
          <w:i/>
        </w:rPr>
        <w:t>arthamus</w:t>
      </w:r>
      <w:r w:rsidRPr="00D47D74">
        <w:rPr>
          <w:i/>
        </w:rPr>
        <w:t xml:space="preserve"> tinctorius</w:t>
      </w:r>
      <w:r w:rsidR="00D47D74">
        <w:t xml:space="preserve"> L.</w:t>
      </w:r>
      <w:r w:rsidRPr="00195E1F">
        <w:t xml:space="preserve"> var.</w:t>
      </w:r>
      <w:r w:rsidR="00D47D74">
        <w:t xml:space="preserve"> </w:t>
      </w:r>
      <w:r w:rsidR="00D47D74" w:rsidRPr="00D47D74">
        <w:rPr>
          <w:i/>
        </w:rPr>
        <w:t>spinosus</w:t>
      </w:r>
      <w:r w:rsidR="00D47D74">
        <w:t xml:space="preserve"> Kitam</w:t>
      </w:r>
      <w:r w:rsidRPr="00195E1F">
        <w:t xml:space="preserve"> </w:t>
      </w:r>
      <w:r w:rsidR="00D47D74">
        <w:t>‘</w:t>
      </w:r>
      <w:r w:rsidRPr="00195E1F">
        <w:t>Space-1</w:t>
      </w:r>
      <w:r w:rsidR="00D47D74">
        <w:t>’</w:t>
      </w:r>
      <w:r w:rsidRPr="00195E1F">
        <w:t>)</w:t>
      </w:r>
      <w:r w:rsidR="00D47D74">
        <w:rPr>
          <w:rFonts w:hint="eastAsia"/>
        </w:rPr>
        <w:t>種子を滅菌後、ガラスペトリ皿を用いて暗所で発芽させ、苗を生長させた。</w:t>
      </w:r>
      <w:r w:rsidR="000D7D44">
        <w:rPr>
          <w:rFonts w:hint="eastAsia"/>
        </w:rPr>
        <w:t>4</w:t>
      </w:r>
      <w:r w:rsidR="000D7D44">
        <w:rPr>
          <w:rFonts w:hint="eastAsia"/>
        </w:rPr>
        <w:t>枚目の葉が現れたとき、外観が一致した</w:t>
      </w:r>
      <w:r w:rsidR="000D7D44">
        <w:rPr>
          <w:rFonts w:hint="eastAsia"/>
        </w:rPr>
        <w:t>16</w:t>
      </w:r>
      <w:r w:rsidR="000D7D44">
        <w:rPr>
          <w:rFonts w:hint="eastAsia"/>
        </w:rPr>
        <w:t>本の苗木を選び、</w:t>
      </w:r>
      <w:r w:rsidR="000D7D44">
        <w:rPr>
          <w:rFonts w:hint="eastAsia"/>
        </w:rPr>
        <w:t>1/2</w:t>
      </w:r>
      <w:r w:rsidR="00D47D74">
        <w:rPr>
          <w:rFonts w:hint="eastAsia"/>
        </w:rPr>
        <w:t>濃度の</w:t>
      </w:r>
      <w:r w:rsidR="000D7D44">
        <w:rPr>
          <w:rFonts w:hint="eastAsia"/>
        </w:rPr>
        <w:t>ホーグランド溶液に移した。</w:t>
      </w:r>
      <w:r w:rsidR="00401643">
        <w:rPr>
          <w:rFonts w:hint="eastAsia"/>
        </w:rPr>
        <w:t>2</w:t>
      </w:r>
      <w:r w:rsidR="00401643">
        <w:rPr>
          <w:rFonts w:hint="eastAsia"/>
        </w:rPr>
        <w:t>週間齢から</w:t>
      </w:r>
      <w:r w:rsidR="00401643">
        <w:rPr>
          <w:rFonts w:hint="eastAsia"/>
        </w:rPr>
        <w:t>NaCl</w:t>
      </w:r>
      <w:r w:rsidR="00401643">
        <w:rPr>
          <w:rFonts w:hint="eastAsia"/>
        </w:rPr>
        <w:t>の</w:t>
      </w:r>
      <w:r w:rsidR="000D7D44">
        <w:rPr>
          <w:rFonts w:hint="eastAsia"/>
        </w:rPr>
        <w:t>濃度が</w:t>
      </w:r>
      <w:r w:rsidR="000D7D44">
        <w:rPr>
          <w:rFonts w:hint="eastAsia"/>
        </w:rPr>
        <w:t>50</w:t>
      </w:r>
      <w:r w:rsidR="000D7D44">
        <w:rPr>
          <w:rFonts w:hint="eastAsia"/>
        </w:rPr>
        <w:t>、</w:t>
      </w:r>
      <w:r w:rsidR="000D7D44">
        <w:rPr>
          <w:rFonts w:hint="eastAsia"/>
        </w:rPr>
        <w:t>100</w:t>
      </w:r>
      <w:r w:rsidR="000D7D44">
        <w:rPr>
          <w:rFonts w:hint="eastAsia"/>
        </w:rPr>
        <w:t>、</w:t>
      </w:r>
      <w:r w:rsidR="000D7D44">
        <w:rPr>
          <w:rFonts w:hint="eastAsia"/>
        </w:rPr>
        <w:t>150</w:t>
      </w:r>
      <w:r w:rsidR="00401643">
        <w:t xml:space="preserve"> </w:t>
      </w:r>
      <w:r w:rsidR="000D7D44">
        <w:t>mM</w:t>
      </w:r>
      <w:r w:rsidR="000D7D44">
        <w:rPr>
          <w:rFonts w:hint="eastAsia"/>
        </w:rPr>
        <w:t>に達するまで</w:t>
      </w:r>
      <w:r w:rsidR="00401643">
        <w:rPr>
          <w:rFonts w:hint="eastAsia"/>
        </w:rPr>
        <w:t>濃度を</w:t>
      </w:r>
      <w:r w:rsidR="000D7D44">
        <w:rPr>
          <w:rFonts w:hint="eastAsia"/>
        </w:rPr>
        <w:t>徐々に</w:t>
      </w:r>
      <w:r w:rsidR="00401643">
        <w:rPr>
          <w:rFonts w:hint="eastAsia"/>
        </w:rPr>
        <w:t>高めて塩分</w:t>
      </w:r>
      <w:r w:rsidR="000D7D44">
        <w:rPr>
          <w:rFonts w:hint="eastAsia"/>
        </w:rPr>
        <w:t>ストレスにさらし、</w:t>
      </w:r>
      <w:r w:rsidR="00401643">
        <w:rPr>
          <w:rFonts w:hint="eastAsia"/>
        </w:rPr>
        <w:t>処理開始から</w:t>
      </w:r>
      <w:r w:rsidR="000D7D44">
        <w:rPr>
          <w:rFonts w:hint="eastAsia"/>
        </w:rPr>
        <w:t>30</w:t>
      </w:r>
      <w:r w:rsidR="000D7D44">
        <w:rPr>
          <w:rFonts w:hint="eastAsia"/>
        </w:rPr>
        <w:t>日後に回収した。</w:t>
      </w:r>
      <w:r w:rsidR="00401643">
        <w:rPr>
          <w:rFonts w:hint="eastAsia"/>
        </w:rPr>
        <w:t>本実験では生長</w:t>
      </w:r>
      <w:r w:rsidR="009B7905">
        <w:rPr>
          <w:rFonts w:hint="eastAsia"/>
        </w:rPr>
        <w:t>分析、イオン濃度分析、光合成色素の測定、抗酸化酵素分析、可溶性糖およびタンパク質含量の測定、総フラボノイド分析を行った。</w:t>
      </w:r>
      <w:r w:rsidR="007F11CB">
        <w:rPr>
          <w:rFonts w:hint="eastAsia"/>
        </w:rPr>
        <w:t>ベニバナの草丈および根の長さは、</w:t>
      </w:r>
      <w:r w:rsidR="007F11CB">
        <w:rPr>
          <w:rFonts w:hint="eastAsia"/>
        </w:rPr>
        <w:t>50</w:t>
      </w:r>
      <w:r w:rsidR="0092224A">
        <w:rPr>
          <w:rFonts w:hint="eastAsia"/>
        </w:rPr>
        <w:t>、</w:t>
      </w:r>
      <w:r w:rsidR="007F11CB">
        <w:rPr>
          <w:rFonts w:hint="eastAsia"/>
        </w:rPr>
        <w:t>100</w:t>
      </w:r>
      <w:r w:rsidR="007F11CB">
        <w:t xml:space="preserve"> mM</w:t>
      </w:r>
      <w:r w:rsidR="007F11CB">
        <w:rPr>
          <w:rFonts w:hint="eastAsia"/>
        </w:rPr>
        <w:t>処理においてほとんど変化しなかったが、</w:t>
      </w:r>
      <w:r w:rsidR="007F11CB">
        <w:rPr>
          <w:rFonts w:hint="eastAsia"/>
        </w:rPr>
        <w:t>150</w:t>
      </w:r>
      <w:r w:rsidR="007F11CB">
        <w:t xml:space="preserve"> mM</w:t>
      </w:r>
      <w:r w:rsidR="007F11CB">
        <w:rPr>
          <w:rFonts w:hint="eastAsia"/>
        </w:rPr>
        <w:t>では有意に減少した。また、濃度が高くなるにつれて生重量は減少した。しかしながら、乾燥重量では</w:t>
      </w:r>
      <w:r w:rsidR="007F11CB">
        <w:rPr>
          <w:rFonts w:hint="eastAsia"/>
        </w:rPr>
        <w:t>150</w:t>
      </w:r>
      <w:r w:rsidR="007F11CB">
        <w:t xml:space="preserve"> mM</w:t>
      </w:r>
      <w:r w:rsidR="007F11CB">
        <w:rPr>
          <w:rFonts w:hint="eastAsia"/>
        </w:rPr>
        <w:t>処理を除いて塩分ストレスによる影響を受けなかった。同様に、相対成長速度の有意な減少は</w:t>
      </w:r>
      <w:r w:rsidR="007F11CB">
        <w:rPr>
          <w:rFonts w:hint="eastAsia"/>
        </w:rPr>
        <w:t>150 mM</w:t>
      </w:r>
      <w:r w:rsidR="007F11CB">
        <w:rPr>
          <w:rFonts w:hint="eastAsia"/>
        </w:rPr>
        <w:t>の処理においてのみ観察された。さらに、葉の相対含水量は濃度の増加と共に減少した。</w:t>
      </w:r>
      <w:r w:rsidR="00280E9B">
        <w:rPr>
          <w:rFonts w:hint="eastAsia"/>
        </w:rPr>
        <w:t>これらの結果は中程度の耐塩性作物であると考えられているアメリカの</w:t>
      </w:r>
      <w:r w:rsidR="00401643">
        <w:rPr>
          <w:rFonts w:hint="eastAsia"/>
        </w:rPr>
        <w:t>品種</w:t>
      </w:r>
      <w:r w:rsidR="00280E9B">
        <w:rPr>
          <w:rFonts w:hint="eastAsia"/>
        </w:rPr>
        <w:t>について</w:t>
      </w:r>
      <w:r w:rsidR="00401643">
        <w:rPr>
          <w:rFonts w:hint="eastAsia"/>
        </w:rPr>
        <w:t>の</w:t>
      </w:r>
      <w:r w:rsidR="00280E9B">
        <w:rPr>
          <w:rFonts w:hint="eastAsia"/>
        </w:rPr>
        <w:t>報告</w:t>
      </w:r>
      <w:r w:rsidR="00401643">
        <w:rPr>
          <w:rFonts w:hint="eastAsia"/>
        </w:rPr>
        <w:t>を支持した</w:t>
      </w:r>
      <w:r w:rsidR="00280E9B">
        <w:rPr>
          <w:rFonts w:hint="eastAsia"/>
        </w:rPr>
        <w:t>。</w:t>
      </w:r>
      <w:r w:rsidR="00CC78F2">
        <w:rPr>
          <w:rFonts w:hint="eastAsia"/>
        </w:rPr>
        <w:t>ベニバナの器官の</w:t>
      </w:r>
      <w:r w:rsidR="00CC78F2">
        <w:t>Na</w:t>
      </w:r>
      <w:r w:rsidR="00CC78F2" w:rsidRPr="00CC78F2">
        <w:rPr>
          <w:vertAlign w:val="superscript"/>
        </w:rPr>
        <w:t>+</w:t>
      </w:r>
      <w:r w:rsidR="00CC78F2">
        <w:rPr>
          <w:rFonts w:hint="eastAsia"/>
        </w:rPr>
        <w:t>濃度は有意に増加した。</w:t>
      </w:r>
      <w:r w:rsidR="00CC78F2">
        <w:rPr>
          <w:rFonts w:hint="eastAsia"/>
        </w:rPr>
        <w:t>K</w:t>
      </w:r>
      <w:r w:rsidR="00CC78F2" w:rsidRPr="00CC78F2">
        <w:rPr>
          <w:rFonts w:hint="eastAsia"/>
          <w:vertAlign w:val="superscript"/>
        </w:rPr>
        <w:t>+</w:t>
      </w:r>
      <w:r w:rsidR="00CC78F2">
        <w:rPr>
          <w:rFonts w:hint="eastAsia"/>
        </w:rPr>
        <w:t>濃度は</w:t>
      </w:r>
      <w:r w:rsidR="00CC78F2">
        <w:rPr>
          <w:rFonts w:hint="eastAsia"/>
        </w:rPr>
        <w:t>50</w:t>
      </w:r>
      <w:r w:rsidR="00CC78F2">
        <w:rPr>
          <w:rFonts w:hint="eastAsia"/>
        </w:rPr>
        <w:t>、</w:t>
      </w:r>
      <w:r w:rsidR="00CC78F2">
        <w:rPr>
          <w:rFonts w:hint="eastAsia"/>
        </w:rPr>
        <w:t>100</w:t>
      </w:r>
      <w:r w:rsidR="00401643">
        <w:t xml:space="preserve"> </w:t>
      </w:r>
      <w:r w:rsidR="00CC78F2">
        <w:rPr>
          <w:rFonts w:hint="eastAsia"/>
        </w:rPr>
        <w:t>mM</w:t>
      </w:r>
      <w:r w:rsidR="00CC78F2">
        <w:rPr>
          <w:rFonts w:hint="eastAsia"/>
        </w:rPr>
        <w:t>では葉とシュートで変化しなかった。</w:t>
      </w:r>
      <w:r w:rsidR="00280E9B">
        <w:rPr>
          <w:rFonts w:hint="eastAsia"/>
        </w:rPr>
        <w:t>これはイオン恒常性が維持されたことを示唆している。</w:t>
      </w:r>
      <w:r w:rsidR="00CC78F2">
        <w:rPr>
          <w:rFonts w:hint="eastAsia"/>
        </w:rPr>
        <w:t>Ca</w:t>
      </w:r>
      <w:r w:rsidR="00CC78F2" w:rsidRPr="004C3920">
        <w:rPr>
          <w:rFonts w:hint="eastAsia"/>
          <w:vertAlign w:val="superscript"/>
        </w:rPr>
        <w:t>2+</w:t>
      </w:r>
      <w:r w:rsidR="00CC78F2">
        <w:rPr>
          <w:rFonts w:hint="eastAsia"/>
        </w:rPr>
        <w:t>濃度は葉とシュートで</w:t>
      </w:r>
      <w:r w:rsidR="004C3920">
        <w:rPr>
          <w:rFonts w:hint="eastAsia"/>
        </w:rPr>
        <w:t>ほとんど変化しなかったが、根では増加した。</w:t>
      </w:r>
      <w:r w:rsidR="00280E9B">
        <w:rPr>
          <w:rFonts w:hint="eastAsia"/>
        </w:rPr>
        <w:t>この結果は塩分ストレス下で根に蓄積された大量の</w:t>
      </w:r>
      <w:r w:rsidR="00280E9B">
        <w:rPr>
          <w:rFonts w:hint="eastAsia"/>
        </w:rPr>
        <w:t>Ca</w:t>
      </w:r>
      <w:r w:rsidR="00280E9B" w:rsidRPr="00631972">
        <w:rPr>
          <w:rFonts w:hint="eastAsia"/>
          <w:vertAlign w:val="superscript"/>
        </w:rPr>
        <w:t>2+</w:t>
      </w:r>
      <w:r w:rsidR="00280E9B">
        <w:rPr>
          <w:rFonts w:hint="eastAsia"/>
        </w:rPr>
        <w:t>が根の</w:t>
      </w:r>
      <w:r w:rsidR="00280E9B">
        <w:rPr>
          <w:rFonts w:hint="eastAsia"/>
        </w:rPr>
        <w:t>Na</w:t>
      </w:r>
      <w:r w:rsidR="00280E9B" w:rsidRPr="00631972">
        <w:rPr>
          <w:rFonts w:hint="eastAsia"/>
          <w:vertAlign w:val="superscript"/>
        </w:rPr>
        <w:t>+</w:t>
      </w:r>
      <w:r w:rsidR="00280E9B">
        <w:rPr>
          <w:rFonts w:hint="eastAsia"/>
        </w:rPr>
        <w:t>の減少、シュートの</w:t>
      </w:r>
      <w:r w:rsidR="00280E9B">
        <w:rPr>
          <w:rFonts w:hint="eastAsia"/>
        </w:rPr>
        <w:t>K</w:t>
      </w:r>
      <w:r w:rsidR="00280E9B" w:rsidRPr="00631972">
        <w:rPr>
          <w:rFonts w:hint="eastAsia"/>
          <w:vertAlign w:val="superscript"/>
        </w:rPr>
        <w:t>+</w:t>
      </w:r>
      <w:r w:rsidR="00280E9B">
        <w:rPr>
          <w:rFonts w:hint="eastAsia"/>
        </w:rPr>
        <w:t>の増加、</w:t>
      </w:r>
      <w:r w:rsidR="003D006B">
        <w:rPr>
          <w:rFonts w:hint="eastAsia"/>
        </w:rPr>
        <w:t>Na</w:t>
      </w:r>
      <w:r w:rsidR="003D006B" w:rsidRPr="00631972">
        <w:rPr>
          <w:rFonts w:hint="eastAsia"/>
          <w:vertAlign w:val="superscript"/>
        </w:rPr>
        <w:t>+</w:t>
      </w:r>
      <w:r w:rsidR="003D006B">
        <w:rPr>
          <w:rFonts w:hint="eastAsia"/>
        </w:rPr>
        <w:t>に対する</w:t>
      </w:r>
      <w:r w:rsidR="003D006B">
        <w:rPr>
          <w:rFonts w:hint="eastAsia"/>
        </w:rPr>
        <w:t>K</w:t>
      </w:r>
      <w:r w:rsidR="003D006B" w:rsidRPr="00631972">
        <w:rPr>
          <w:rFonts w:hint="eastAsia"/>
          <w:vertAlign w:val="superscript"/>
        </w:rPr>
        <w:t>+</w:t>
      </w:r>
      <w:r w:rsidR="003D006B">
        <w:rPr>
          <w:rFonts w:hint="eastAsia"/>
        </w:rPr>
        <w:t>の選択的吸収と輸送能力を高めることに寄与していることを示唆する。</w:t>
      </w:r>
      <w:r w:rsidR="004C3920">
        <w:rPr>
          <w:rFonts w:hint="eastAsia"/>
        </w:rPr>
        <w:t>塩分ストレスによってクロロフィル</w:t>
      </w:r>
      <w:r w:rsidR="004C3920">
        <w:rPr>
          <w:rFonts w:hint="eastAsia"/>
        </w:rPr>
        <w:t>a</w:t>
      </w:r>
      <w:r w:rsidR="004C3920">
        <w:rPr>
          <w:rFonts w:hint="eastAsia"/>
        </w:rPr>
        <w:t>、</w:t>
      </w:r>
      <w:r w:rsidR="004C3920">
        <w:rPr>
          <w:rFonts w:hint="eastAsia"/>
        </w:rPr>
        <w:t>b</w:t>
      </w:r>
      <w:r w:rsidR="00401643">
        <w:rPr>
          <w:rFonts w:hint="eastAsia"/>
        </w:rPr>
        <w:t>および総クロロフィル含有量が</w:t>
      </w:r>
      <w:r w:rsidR="004C3920">
        <w:rPr>
          <w:rFonts w:hint="eastAsia"/>
        </w:rPr>
        <w:t>有意に減少</w:t>
      </w:r>
      <w:r w:rsidR="00401643">
        <w:rPr>
          <w:rFonts w:hint="eastAsia"/>
        </w:rPr>
        <w:t>した一方、総カロチノイド含有量は</w:t>
      </w:r>
      <w:r w:rsidR="004C3920">
        <w:rPr>
          <w:rFonts w:hint="eastAsia"/>
        </w:rPr>
        <w:t>影響を</w:t>
      </w:r>
      <w:r w:rsidR="00401643">
        <w:rPr>
          <w:rFonts w:hint="eastAsia"/>
        </w:rPr>
        <w:t>受け</w:t>
      </w:r>
      <w:r w:rsidR="004C3920">
        <w:rPr>
          <w:rFonts w:hint="eastAsia"/>
        </w:rPr>
        <w:t>なかった。</w:t>
      </w:r>
      <w:r w:rsidR="0090074F">
        <w:rPr>
          <w:rFonts w:hint="eastAsia"/>
        </w:rPr>
        <w:t>高い塩分濃度</w:t>
      </w:r>
      <w:r w:rsidR="00401643">
        <w:rPr>
          <w:rFonts w:hint="eastAsia"/>
        </w:rPr>
        <w:t>(150 mM)</w:t>
      </w:r>
      <w:r w:rsidR="0090074F">
        <w:rPr>
          <w:rFonts w:hint="eastAsia"/>
        </w:rPr>
        <w:t>ではベニバナのクロロフィル</w:t>
      </w:r>
      <w:r w:rsidR="0090074F">
        <w:rPr>
          <w:rFonts w:hint="eastAsia"/>
        </w:rPr>
        <w:t>a</w:t>
      </w:r>
      <w:r w:rsidR="0090074F">
        <w:rPr>
          <w:rFonts w:hint="eastAsia"/>
        </w:rPr>
        <w:t>、</w:t>
      </w:r>
      <w:r w:rsidR="0090074F">
        <w:rPr>
          <w:rFonts w:hint="eastAsia"/>
        </w:rPr>
        <w:t>b</w:t>
      </w:r>
      <w:r w:rsidR="0090074F">
        <w:rPr>
          <w:rFonts w:hint="eastAsia"/>
        </w:rPr>
        <w:t>は有意に減少</w:t>
      </w:r>
      <w:r w:rsidR="00401643">
        <w:rPr>
          <w:rFonts w:hint="eastAsia"/>
        </w:rPr>
        <w:t>することは先行研究で示されており本研究と一致したが</w:t>
      </w:r>
      <w:r w:rsidR="0090074F">
        <w:rPr>
          <w:rFonts w:hint="eastAsia"/>
        </w:rPr>
        <w:t>、低濃度</w:t>
      </w:r>
      <w:r w:rsidR="00401643">
        <w:rPr>
          <w:rFonts w:hint="eastAsia"/>
        </w:rPr>
        <w:t>(100 mM</w:t>
      </w:r>
      <w:r w:rsidR="00401643">
        <w:rPr>
          <w:rFonts w:hint="eastAsia"/>
        </w:rPr>
        <w:t>以下</w:t>
      </w:r>
      <w:r w:rsidR="00401643">
        <w:rPr>
          <w:rFonts w:hint="eastAsia"/>
        </w:rPr>
        <w:t>)</w:t>
      </w:r>
      <w:r w:rsidR="0090074F">
        <w:rPr>
          <w:rFonts w:hint="eastAsia"/>
        </w:rPr>
        <w:t>の塩分ストレス下では</w:t>
      </w:r>
      <w:r w:rsidR="00401643">
        <w:rPr>
          <w:rFonts w:hint="eastAsia"/>
        </w:rPr>
        <w:t>他の</w:t>
      </w:r>
      <w:r w:rsidR="0090074F">
        <w:rPr>
          <w:rFonts w:hint="eastAsia"/>
        </w:rPr>
        <w:t>植物</w:t>
      </w:r>
      <w:r w:rsidR="00401643">
        <w:rPr>
          <w:rFonts w:hint="eastAsia"/>
        </w:rPr>
        <w:t>種では</w:t>
      </w:r>
      <w:r w:rsidR="0090074F">
        <w:rPr>
          <w:rFonts w:hint="eastAsia"/>
        </w:rPr>
        <w:t>光合成がほぼ変化しないか、あるいは増加するという</w:t>
      </w:r>
      <w:r w:rsidR="00401643">
        <w:rPr>
          <w:rFonts w:hint="eastAsia"/>
        </w:rPr>
        <w:t>先行研究の</w:t>
      </w:r>
      <w:r w:rsidR="0090074F">
        <w:rPr>
          <w:rFonts w:hint="eastAsia"/>
        </w:rPr>
        <w:t>報告</w:t>
      </w:r>
      <w:r w:rsidR="00401643">
        <w:rPr>
          <w:rFonts w:hint="eastAsia"/>
        </w:rPr>
        <w:t>とは異なった</w:t>
      </w:r>
      <w:r w:rsidR="0090074F">
        <w:rPr>
          <w:rFonts w:hint="eastAsia"/>
        </w:rPr>
        <w:t>。</w:t>
      </w:r>
      <w:r w:rsidR="00401643">
        <w:t>Superoxide dismutase</w:t>
      </w:r>
      <w:r w:rsidR="002F712C">
        <w:rPr>
          <w:rFonts w:hint="eastAsia"/>
        </w:rPr>
        <w:t>活性は濃度依存的に有意な増加を示し、</w:t>
      </w:r>
      <w:r w:rsidR="00401643">
        <w:rPr>
          <w:rFonts w:hint="eastAsia"/>
        </w:rPr>
        <w:t>catalase</w:t>
      </w:r>
      <w:r w:rsidR="002F712C">
        <w:rPr>
          <w:rFonts w:hint="eastAsia"/>
        </w:rPr>
        <w:t>活性は</w:t>
      </w:r>
      <w:r w:rsidR="002F712C">
        <w:rPr>
          <w:rFonts w:hint="eastAsia"/>
        </w:rPr>
        <w:t>50</w:t>
      </w:r>
      <w:r w:rsidR="002F712C">
        <w:t xml:space="preserve"> mM</w:t>
      </w:r>
      <w:r w:rsidR="002F712C">
        <w:rPr>
          <w:rFonts w:hint="eastAsia"/>
        </w:rPr>
        <w:t>において有意な増加を示した。</w:t>
      </w:r>
      <w:r w:rsidR="00401643">
        <w:rPr>
          <w:rFonts w:hint="eastAsia"/>
        </w:rPr>
        <w:t>p</w:t>
      </w:r>
      <w:r w:rsidR="00401643">
        <w:t>eroxidase</w:t>
      </w:r>
      <w:r w:rsidR="002F712C">
        <w:rPr>
          <w:rFonts w:hint="eastAsia"/>
        </w:rPr>
        <w:t>活性は濃度依存的に増加した。</w:t>
      </w:r>
      <w:r w:rsidR="00401643">
        <w:rPr>
          <w:rFonts w:hint="eastAsia"/>
        </w:rPr>
        <w:t>第二鉄を還元する能力としての抗酸化</w:t>
      </w:r>
      <w:r w:rsidR="002F712C">
        <w:rPr>
          <w:rFonts w:hint="eastAsia"/>
        </w:rPr>
        <w:t>活性は塩分ストレスによって有意に増加したが、各濃度間での差はわずかだった。</w:t>
      </w:r>
      <w:r w:rsidR="009A3416">
        <w:rPr>
          <w:rFonts w:hint="eastAsia"/>
        </w:rPr>
        <w:t>他の作物でも塩分ストレスに対する高い抗酸化性が報告されているように、抗酸化酵素活性とベニバナ</w:t>
      </w:r>
      <w:r w:rsidR="0090074F">
        <w:rPr>
          <w:rFonts w:hint="eastAsia"/>
        </w:rPr>
        <w:t>の耐塩性に</w:t>
      </w:r>
      <w:r w:rsidR="009A3416">
        <w:rPr>
          <w:rFonts w:hint="eastAsia"/>
        </w:rPr>
        <w:t>も</w:t>
      </w:r>
      <w:r w:rsidR="0090074F">
        <w:rPr>
          <w:rFonts w:hint="eastAsia"/>
        </w:rPr>
        <w:t>明確な関係があることがわかった。</w:t>
      </w:r>
      <w:r w:rsidR="00FF132D">
        <w:rPr>
          <w:rFonts w:hint="eastAsia"/>
        </w:rPr>
        <w:t>ベニバナの葉の可溶性糖とタンパク質の含有量は塩分ストレスによって有意に増加した。</w:t>
      </w:r>
      <w:r w:rsidR="009A3416">
        <w:rPr>
          <w:rFonts w:hint="eastAsia"/>
        </w:rPr>
        <w:t>これは可溶性糖と浸透圧調整物質</w:t>
      </w:r>
      <w:r w:rsidR="0090074F">
        <w:rPr>
          <w:rFonts w:hint="eastAsia"/>
        </w:rPr>
        <w:t>が浸透圧調整において重要な役割を</w:t>
      </w:r>
      <w:r w:rsidR="009A3416">
        <w:rPr>
          <w:rFonts w:hint="eastAsia"/>
        </w:rPr>
        <w:t>果たすことを示唆</w:t>
      </w:r>
      <w:r w:rsidR="00856501">
        <w:rPr>
          <w:rFonts w:hint="eastAsia"/>
        </w:rPr>
        <w:t>した。</w:t>
      </w:r>
      <w:r w:rsidR="009A3416">
        <w:rPr>
          <w:rFonts w:hint="eastAsia"/>
        </w:rPr>
        <w:t>ベニバナの葉の重要な薬</w:t>
      </w:r>
      <w:r w:rsidR="00C75BBA">
        <w:rPr>
          <w:rFonts w:hint="eastAsia"/>
        </w:rPr>
        <w:t>効成分であるフラボノイドは塩分ストレス下で有意に増加した。これは適度な塩分がベニバナの葉において、より高いフラボノイド収量をもたらすことを意味した。</w:t>
      </w:r>
      <w:r w:rsidR="009A3416">
        <w:rPr>
          <w:rFonts w:hint="eastAsia"/>
        </w:rPr>
        <w:t>塩処理は二次代謝産物の原料としてベニバナを安定させるために、役立つかもしれない。</w:t>
      </w:r>
    </w:p>
    <w:p w:rsidR="009A3416" w:rsidRDefault="009A3416" w:rsidP="009A3416">
      <w:pPr>
        <w:jc w:val="right"/>
        <w:rPr>
          <w:rFonts w:hint="eastAsia"/>
        </w:rPr>
      </w:pPr>
      <w:r w:rsidRPr="00C176BD">
        <w:t>興味を持たれた方は是非ご参加ください。　谷畑　昂士郎</w:t>
      </w:r>
    </w:p>
    <w:sectPr w:rsidR="009A3416" w:rsidSect="00C75BBA">
      <w:pgSz w:w="11906" w:h="16838" w:code="9"/>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DB5" w:rsidRDefault="00C16DB5" w:rsidP="00C75BBA">
      <w:r>
        <w:separator/>
      </w:r>
    </w:p>
  </w:endnote>
  <w:endnote w:type="continuationSeparator" w:id="0">
    <w:p w:rsidR="00C16DB5" w:rsidRDefault="00C16DB5" w:rsidP="00C7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DB5" w:rsidRDefault="00C16DB5" w:rsidP="00C75BBA">
      <w:r>
        <w:separator/>
      </w:r>
    </w:p>
  </w:footnote>
  <w:footnote w:type="continuationSeparator" w:id="0">
    <w:p w:rsidR="00C16DB5" w:rsidRDefault="00C16DB5" w:rsidP="00C75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7AB"/>
    <w:rsid w:val="000601F0"/>
    <w:rsid w:val="000A2787"/>
    <w:rsid w:val="000C752E"/>
    <w:rsid w:val="000D7D44"/>
    <w:rsid w:val="00177D62"/>
    <w:rsid w:val="00195E1F"/>
    <w:rsid w:val="00267074"/>
    <w:rsid w:val="00280E9B"/>
    <w:rsid w:val="002A0ACC"/>
    <w:rsid w:val="002F029F"/>
    <w:rsid w:val="002F712C"/>
    <w:rsid w:val="003D006B"/>
    <w:rsid w:val="00401643"/>
    <w:rsid w:val="004C3920"/>
    <w:rsid w:val="004E0B0B"/>
    <w:rsid w:val="0055397D"/>
    <w:rsid w:val="00563B06"/>
    <w:rsid w:val="00631972"/>
    <w:rsid w:val="00682381"/>
    <w:rsid w:val="006C604F"/>
    <w:rsid w:val="0071247A"/>
    <w:rsid w:val="007F11CB"/>
    <w:rsid w:val="00813902"/>
    <w:rsid w:val="00856501"/>
    <w:rsid w:val="0090074F"/>
    <w:rsid w:val="0092224A"/>
    <w:rsid w:val="009A3416"/>
    <w:rsid w:val="009B7905"/>
    <w:rsid w:val="009E6CB5"/>
    <w:rsid w:val="00B30501"/>
    <w:rsid w:val="00BD67AB"/>
    <w:rsid w:val="00C16DB5"/>
    <w:rsid w:val="00C75BBA"/>
    <w:rsid w:val="00CC78F2"/>
    <w:rsid w:val="00CE6210"/>
    <w:rsid w:val="00D04A49"/>
    <w:rsid w:val="00D47D74"/>
    <w:rsid w:val="00D85DD1"/>
    <w:rsid w:val="00DD3749"/>
    <w:rsid w:val="00DE3EBE"/>
    <w:rsid w:val="00DF75F8"/>
    <w:rsid w:val="00E07177"/>
    <w:rsid w:val="00EF3EE2"/>
    <w:rsid w:val="00F73765"/>
    <w:rsid w:val="00FF1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2B08884-86F9-4235-A613-BB4D123B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7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BBA"/>
    <w:pPr>
      <w:tabs>
        <w:tab w:val="center" w:pos="4252"/>
        <w:tab w:val="right" w:pos="8504"/>
      </w:tabs>
      <w:snapToGrid w:val="0"/>
    </w:pPr>
  </w:style>
  <w:style w:type="character" w:customStyle="1" w:styleId="a4">
    <w:name w:val="ヘッダー (文字)"/>
    <w:basedOn w:val="a0"/>
    <w:link w:val="a3"/>
    <w:uiPriority w:val="99"/>
    <w:rsid w:val="00C75BBA"/>
  </w:style>
  <w:style w:type="paragraph" w:styleId="a5">
    <w:name w:val="footer"/>
    <w:basedOn w:val="a"/>
    <w:link w:val="a6"/>
    <w:uiPriority w:val="99"/>
    <w:unhideWhenUsed/>
    <w:rsid w:val="00C75BBA"/>
    <w:pPr>
      <w:tabs>
        <w:tab w:val="center" w:pos="4252"/>
        <w:tab w:val="right" w:pos="8504"/>
      </w:tabs>
      <w:snapToGrid w:val="0"/>
    </w:pPr>
  </w:style>
  <w:style w:type="character" w:customStyle="1" w:styleId="a6">
    <w:name w:val="フッター (文字)"/>
    <w:basedOn w:val="a0"/>
    <w:link w:val="a5"/>
    <w:uiPriority w:val="99"/>
    <w:rsid w:val="00C75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1249</TotalTime>
  <Pages>1</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谷畑 昂士郎</dc:creator>
  <cp:keywords/>
  <dc:description/>
  <cp:lastModifiedBy>谷畑 昂士郎</cp:lastModifiedBy>
  <cp:revision>27</cp:revision>
  <dcterms:created xsi:type="dcterms:W3CDTF">2019-06-20T04:43:00Z</dcterms:created>
  <dcterms:modified xsi:type="dcterms:W3CDTF">2019-07-19T01:55:00Z</dcterms:modified>
</cp:coreProperties>
</file>