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7F14A" w14:textId="6C3BA49F" w:rsidR="003B3741" w:rsidRPr="00244DC2" w:rsidRDefault="003B3741" w:rsidP="0098375A">
      <w:pPr>
        <w:snapToGrid w:val="0"/>
        <w:jc w:val="center"/>
      </w:pPr>
      <w:r w:rsidRPr="00244DC2">
        <w:rPr>
          <w:rFonts w:hint="eastAsia"/>
        </w:rPr>
        <w:t>2022年度前期　第</w:t>
      </w:r>
      <w:r w:rsidR="00783FA4" w:rsidRPr="00244DC2">
        <w:rPr>
          <w:rFonts w:hint="eastAsia"/>
        </w:rPr>
        <w:t>2</w:t>
      </w:r>
      <w:r w:rsidRPr="00244DC2">
        <w:rPr>
          <w:rFonts w:hint="eastAsia"/>
        </w:rPr>
        <w:t>回　細胞生物学セミナー</w:t>
      </w:r>
    </w:p>
    <w:p w14:paraId="77914546" w14:textId="70E0D4E1" w:rsidR="00A82715" w:rsidRPr="00244DC2" w:rsidRDefault="003B3741" w:rsidP="0098375A">
      <w:pPr>
        <w:snapToGrid w:val="0"/>
        <w:jc w:val="center"/>
      </w:pPr>
      <w:r w:rsidRPr="00244DC2">
        <w:rPr>
          <w:rFonts w:hint="eastAsia"/>
        </w:rPr>
        <w:t>日時：</w:t>
      </w:r>
      <w:r w:rsidR="00B40DD6" w:rsidRPr="00244DC2">
        <w:rPr>
          <w:rFonts w:hint="eastAsia"/>
        </w:rPr>
        <w:t>5</w:t>
      </w:r>
      <w:r w:rsidRPr="00244DC2">
        <w:rPr>
          <w:rFonts w:hint="eastAsia"/>
        </w:rPr>
        <w:t>月</w:t>
      </w:r>
      <w:r w:rsidR="00B40DD6" w:rsidRPr="00244DC2">
        <w:rPr>
          <w:rFonts w:hint="eastAsia"/>
        </w:rPr>
        <w:t>2</w:t>
      </w:r>
      <w:r w:rsidR="00B40DD6" w:rsidRPr="00244DC2">
        <w:t>4</w:t>
      </w:r>
      <w:r w:rsidRPr="00244DC2">
        <w:rPr>
          <w:rFonts w:hint="eastAsia"/>
        </w:rPr>
        <w:t>日（</w:t>
      </w:r>
      <w:r w:rsidR="00B40DD6" w:rsidRPr="00244DC2">
        <w:rPr>
          <w:rFonts w:hint="eastAsia"/>
        </w:rPr>
        <w:t>火</w:t>
      </w:r>
      <w:r w:rsidRPr="00244DC2">
        <w:rPr>
          <w:rFonts w:hint="eastAsia"/>
        </w:rPr>
        <w:t xml:space="preserve">）　</w:t>
      </w:r>
      <w:r w:rsidR="00217AE4" w:rsidRPr="00244DC2">
        <w:rPr>
          <w:rFonts w:hint="eastAsia"/>
        </w:rPr>
        <w:t>1</w:t>
      </w:r>
      <w:r w:rsidR="00217AE4" w:rsidRPr="00244DC2">
        <w:t>7</w:t>
      </w:r>
      <w:r w:rsidRPr="00244DC2">
        <w:rPr>
          <w:rFonts w:hint="eastAsia"/>
        </w:rPr>
        <w:t>：</w:t>
      </w:r>
      <w:r w:rsidR="00217AE4" w:rsidRPr="00244DC2">
        <w:rPr>
          <w:rFonts w:hint="eastAsia"/>
        </w:rPr>
        <w:t>0</w:t>
      </w:r>
      <w:r w:rsidR="00217AE4" w:rsidRPr="00244DC2">
        <w:t>0</w:t>
      </w:r>
      <w:r w:rsidRPr="00244DC2">
        <w:rPr>
          <w:rFonts w:hint="eastAsia"/>
        </w:rPr>
        <w:t>～　場所：</w:t>
      </w:r>
      <w:r w:rsidR="00217AE4" w:rsidRPr="00244DC2">
        <w:rPr>
          <w:rFonts w:hint="eastAsia"/>
        </w:rPr>
        <w:t>Z</w:t>
      </w:r>
      <w:r w:rsidR="00217AE4" w:rsidRPr="00244DC2">
        <w:t>oom</w:t>
      </w:r>
    </w:p>
    <w:p w14:paraId="66052AC3" w14:textId="65E4FCD9" w:rsidR="003B3741" w:rsidRPr="00244DC2" w:rsidRDefault="003B3741" w:rsidP="0098375A">
      <w:pPr>
        <w:snapToGrid w:val="0"/>
        <w:jc w:val="center"/>
      </w:pPr>
      <w:r w:rsidRPr="00244DC2">
        <w:t>The preprophase band-associated kinesin-14 OsKCH2 is a processive minus-end-directed microtubule motor</w:t>
      </w:r>
    </w:p>
    <w:p w14:paraId="2710C662" w14:textId="0AB672B4" w:rsidR="008D18EF" w:rsidRPr="00244DC2" w:rsidRDefault="002F136D" w:rsidP="0098375A">
      <w:pPr>
        <w:snapToGrid w:val="0"/>
        <w:jc w:val="center"/>
      </w:pPr>
      <w:r w:rsidRPr="00244DC2">
        <w:rPr>
          <w:rFonts w:hint="eastAsia"/>
        </w:rPr>
        <w:t>Tseng,</w:t>
      </w:r>
      <w:r w:rsidRPr="00244DC2">
        <w:t xml:space="preserve"> F., Wang, P., Lee, J</w:t>
      </w:r>
      <w:r w:rsidR="002F080F" w:rsidRPr="00244DC2">
        <w:t>.,</w:t>
      </w:r>
      <w:r w:rsidRPr="00244DC2">
        <w:t xml:space="preserve"> Bowen, </w:t>
      </w:r>
      <w:r w:rsidR="002F080F" w:rsidRPr="00244DC2">
        <w:t xml:space="preserve">J., </w:t>
      </w:r>
      <w:proofErr w:type="spellStart"/>
      <w:r w:rsidR="002F080F" w:rsidRPr="00244DC2">
        <w:t>Gicking</w:t>
      </w:r>
      <w:proofErr w:type="spellEnd"/>
      <w:r w:rsidR="002F080F" w:rsidRPr="00244DC2">
        <w:t xml:space="preserve">, M., Guo, L., Liu, B., </w:t>
      </w:r>
      <w:proofErr w:type="spellStart"/>
      <w:r w:rsidR="002F080F" w:rsidRPr="00244DC2">
        <w:t>Qiu</w:t>
      </w:r>
      <w:proofErr w:type="spellEnd"/>
      <w:r w:rsidR="002F080F" w:rsidRPr="00244DC2">
        <w:t>, W.</w:t>
      </w:r>
      <w:r w:rsidR="00F47CA0" w:rsidRPr="00244DC2">
        <w:t xml:space="preserve"> </w:t>
      </w:r>
    </w:p>
    <w:p w14:paraId="6AC449B8" w14:textId="450D1863" w:rsidR="00527CFF" w:rsidRPr="00244DC2" w:rsidRDefault="00F47CA0" w:rsidP="0098375A">
      <w:pPr>
        <w:snapToGrid w:val="0"/>
        <w:jc w:val="center"/>
      </w:pPr>
      <w:r w:rsidRPr="00244DC2">
        <w:t xml:space="preserve">Nat. </w:t>
      </w:r>
      <w:proofErr w:type="spellStart"/>
      <w:r w:rsidRPr="00244DC2">
        <w:t>comm</w:t>
      </w:r>
      <w:r w:rsidR="00E85040" w:rsidRPr="00244DC2">
        <w:t>u</w:t>
      </w:r>
      <w:r w:rsidRPr="00244DC2">
        <w:rPr>
          <w:rFonts w:hint="eastAsia"/>
        </w:rPr>
        <w:t>n</w:t>
      </w:r>
      <w:proofErr w:type="spellEnd"/>
      <w:r w:rsidRPr="00244DC2">
        <w:t xml:space="preserve">. </w:t>
      </w:r>
      <w:r w:rsidR="00DA34A5" w:rsidRPr="00244DC2">
        <w:t>9; 1067</w:t>
      </w:r>
      <w:r w:rsidR="002A6CCC" w:rsidRPr="00244DC2">
        <w:t xml:space="preserve"> (2018)</w:t>
      </w:r>
    </w:p>
    <w:p w14:paraId="7DBDC2AE" w14:textId="77777777" w:rsidR="002A6CCC" w:rsidRPr="00244DC2" w:rsidRDefault="009F750C" w:rsidP="0098375A">
      <w:pPr>
        <w:snapToGrid w:val="0"/>
        <w:jc w:val="center"/>
      </w:pPr>
      <w:r w:rsidRPr="00244DC2">
        <w:rPr>
          <w:rFonts w:hint="eastAsia"/>
        </w:rPr>
        <w:t>PPB</w:t>
      </w:r>
      <w:r w:rsidR="00217AE4" w:rsidRPr="00244DC2">
        <w:rPr>
          <w:rFonts w:hint="eastAsia"/>
        </w:rPr>
        <w:t>に付随する</w:t>
      </w:r>
      <w:r w:rsidRPr="00244DC2">
        <w:rPr>
          <w:rFonts w:hint="eastAsia"/>
        </w:rPr>
        <w:t>キネシン-</w:t>
      </w:r>
      <w:r w:rsidR="00217AE4" w:rsidRPr="00244DC2">
        <w:t>14</w:t>
      </w:r>
      <w:r w:rsidR="00217AE4" w:rsidRPr="00244DC2">
        <w:rPr>
          <w:rFonts w:hint="eastAsia"/>
        </w:rPr>
        <w:t>である</w:t>
      </w:r>
      <w:r w:rsidRPr="00244DC2">
        <w:rPr>
          <w:rFonts w:hint="eastAsia"/>
        </w:rPr>
        <w:t>OsKCH2は</w:t>
      </w:r>
    </w:p>
    <w:p w14:paraId="179F94C1" w14:textId="3E9F47DE" w:rsidR="008D18EF" w:rsidRPr="00244DC2" w:rsidRDefault="00217AE4" w:rsidP="0098375A">
      <w:pPr>
        <w:snapToGrid w:val="0"/>
        <w:jc w:val="center"/>
      </w:pPr>
      <w:r w:rsidRPr="00244DC2">
        <w:rPr>
          <w:rFonts w:hint="eastAsia"/>
        </w:rPr>
        <w:t>マイナス端方向に</w:t>
      </w:r>
      <w:r w:rsidR="009F750C" w:rsidRPr="00244DC2">
        <w:rPr>
          <w:rFonts w:hint="eastAsia"/>
        </w:rPr>
        <w:t>進行する</w:t>
      </w:r>
      <w:r w:rsidR="00C06CA9">
        <w:rPr>
          <w:rFonts w:hint="eastAsia"/>
        </w:rPr>
        <w:t>プロセッシブな</w:t>
      </w:r>
      <w:r w:rsidR="009F750C" w:rsidRPr="00244DC2">
        <w:rPr>
          <w:rFonts w:hint="eastAsia"/>
        </w:rPr>
        <w:t>微小管モーターである</w:t>
      </w:r>
    </w:p>
    <w:p w14:paraId="5082808B" w14:textId="398A3082" w:rsidR="00A82715" w:rsidRPr="00C06CA9" w:rsidRDefault="00A82715" w:rsidP="0098375A">
      <w:pPr>
        <w:snapToGrid w:val="0"/>
      </w:pPr>
    </w:p>
    <w:p w14:paraId="6EF8B97D" w14:textId="4A3A364E" w:rsidR="00C06CA9" w:rsidRDefault="00586CCD" w:rsidP="0098375A">
      <w:pPr>
        <w:snapToGrid w:val="0"/>
        <w:ind w:firstLineChars="50" w:firstLine="105"/>
      </w:pPr>
      <w:r w:rsidRPr="00244DC2">
        <w:rPr>
          <w:rFonts w:hint="eastAsia"/>
        </w:rPr>
        <w:t>キネシンは細胞内において</w:t>
      </w:r>
      <w:r w:rsidRPr="00244DC2">
        <w:t>, 微小管に沿った物質輸送を担っている. 一般的なキネシンは微小管プラス端方向への運動機能を有しているが, 植物はダイニンという</w:t>
      </w:r>
      <w:r w:rsidR="004502D4">
        <w:rPr>
          <w:rFonts w:hint="eastAsia"/>
        </w:rPr>
        <w:t>微小管マイナス端方向に移動する</w:t>
      </w:r>
      <w:r w:rsidRPr="00244DC2">
        <w:t>モータータンパク質を持たないため, 微小管マイナス端方向に移動する</w:t>
      </w:r>
      <w:r w:rsidR="004502D4">
        <w:rPr>
          <w:rFonts w:hint="eastAsia"/>
        </w:rPr>
        <w:t>ことができる</w:t>
      </w:r>
      <w:r w:rsidRPr="00244DC2">
        <w:t>キネシン-14が多く発達している</w:t>
      </w:r>
      <w:r w:rsidR="003C2FEE" w:rsidRPr="00244DC2">
        <w:t xml:space="preserve">. </w:t>
      </w:r>
      <w:r w:rsidRPr="00244DC2">
        <w:t>キネシンをはじめとするモータータンパク質は</w:t>
      </w:r>
      <w:r w:rsidR="003C2FEE" w:rsidRPr="00244DC2">
        <w:t xml:space="preserve">, </w:t>
      </w:r>
      <w:r w:rsidRPr="00244DC2">
        <w:t>本来</w:t>
      </w:r>
      <w:r w:rsidR="003C2FEE" w:rsidRPr="00244DC2">
        <w:t xml:space="preserve">, </w:t>
      </w:r>
      <w:r w:rsidRPr="00244DC2">
        <w:t>一分子で単一微小管上を数</w:t>
      </w:r>
      <w:r w:rsidR="008E60B4" w:rsidRPr="00244DC2">
        <w:t xml:space="preserve"> </w:t>
      </w:r>
      <w:r w:rsidR="00217AE4" w:rsidRPr="00244DC2">
        <w:rPr>
          <w:rFonts w:hint="eastAsia"/>
        </w:rPr>
        <w:t>µ</w:t>
      </w:r>
      <w:r w:rsidR="00217AE4" w:rsidRPr="00244DC2">
        <w:t>m</w:t>
      </w:r>
      <w:r w:rsidR="00217AE4" w:rsidRPr="00244DC2">
        <w:rPr>
          <w:rFonts w:hint="eastAsia"/>
        </w:rPr>
        <w:t>ずつ</w:t>
      </w:r>
      <w:r w:rsidRPr="00244DC2">
        <w:t>連続的に移動する</w:t>
      </w:r>
      <w:r w:rsidR="00C4096F">
        <w:t>”</w:t>
      </w:r>
      <w:r w:rsidR="00217AE4" w:rsidRPr="00244DC2">
        <w:rPr>
          <w:rFonts w:hint="eastAsia"/>
        </w:rPr>
        <w:t>プロセッシブ性</w:t>
      </w:r>
      <w:r w:rsidR="00C4096F">
        <w:t>”</w:t>
      </w:r>
      <w:r w:rsidRPr="00244DC2">
        <w:t>を持つが</w:t>
      </w:r>
      <w:r w:rsidR="003C2FEE" w:rsidRPr="00244DC2">
        <w:t xml:space="preserve">, </w:t>
      </w:r>
      <w:r w:rsidRPr="00244DC2">
        <w:t>キネシン-14は一般的に非</w:t>
      </w:r>
      <w:r w:rsidR="00217AE4" w:rsidRPr="00244DC2">
        <w:rPr>
          <w:rFonts w:hint="eastAsia"/>
        </w:rPr>
        <w:t>プロセッシブ</w:t>
      </w:r>
      <w:r w:rsidRPr="00244DC2">
        <w:t>なモータータンパク質であり</w:t>
      </w:r>
      <w:r w:rsidR="003C2FEE" w:rsidRPr="00244DC2">
        <w:t xml:space="preserve">, </w:t>
      </w:r>
      <w:r w:rsidR="00217AE4" w:rsidRPr="00244DC2">
        <w:rPr>
          <w:rFonts w:hint="eastAsia"/>
        </w:rPr>
        <w:t>単一分子では運動できず,</w:t>
      </w:r>
      <w:r w:rsidR="00217AE4" w:rsidRPr="00244DC2">
        <w:t xml:space="preserve"> </w:t>
      </w:r>
      <w:r w:rsidRPr="00244DC2">
        <w:t>ホモ</w:t>
      </w:r>
      <w:r w:rsidR="0055555C" w:rsidRPr="00244DC2">
        <w:rPr>
          <w:rFonts w:hint="eastAsia"/>
        </w:rPr>
        <w:t>二</w:t>
      </w:r>
      <w:r w:rsidRPr="00244DC2">
        <w:t>量体</w:t>
      </w:r>
      <w:r w:rsidR="00217AE4" w:rsidRPr="00244DC2">
        <w:rPr>
          <w:rFonts w:hint="eastAsia"/>
        </w:rPr>
        <w:t>やヘテロ二量体を形成</w:t>
      </w:r>
      <w:r w:rsidRPr="00244DC2">
        <w:t>して</w:t>
      </w:r>
      <w:r w:rsidR="00217AE4" w:rsidRPr="00244DC2">
        <w:rPr>
          <w:rFonts w:hint="eastAsia"/>
        </w:rPr>
        <w:t>微小管</w:t>
      </w:r>
      <w:r w:rsidRPr="00244DC2">
        <w:t>上を</w:t>
      </w:r>
      <w:r w:rsidR="007E1269">
        <w:rPr>
          <w:rFonts w:hint="eastAsia"/>
        </w:rPr>
        <w:t>プロセッシブ</w:t>
      </w:r>
      <w:r w:rsidRPr="00244DC2">
        <w:t>に運動</w:t>
      </w:r>
      <w:r w:rsidR="002F136D" w:rsidRPr="00244DC2">
        <w:rPr>
          <w:rFonts w:hint="eastAsia"/>
        </w:rPr>
        <w:t>する.</w:t>
      </w:r>
      <w:r w:rsidR="002F136D" w:rsidRPr="00244DC2">
        <w:t xml:space="preserve"> </w:t>
      </w:r>
      <w:r w:rsidR="002F136D" w:rsidRPr="00244DC2">
        <w:rPr>
          <w:rFonts w:hint="eastAsia"/>
        </w:rPr>
        <w:t>一方,</w:t>
      </w:r>
      <w:r w:rsidR="002F136D" w:rsidRPr="00244DC2">
        <w:t xml:space="preserve"> </w:t>
      </w:r>
      <w:r w:rsidR="002F136D" w:rsidRPr="00244DC2">
        <w:rPr>
          <w:rFonts w:hint="eastAsia"/>
        </w:rPr>
        <w:t>植物ではホモ二量体を形成してプロセッシブな運動性を持つ</w:t>
      </w:r>
      <w:r w:rsidRPr="00244DC2">
        <w:t>キ</w:t>
      </w:r>
      <w:r w:rsidRPr="00244DC2">
        <w:rPr>
          <w:rFonts w:hint="eastAsia"/>
        </w:rPr>
        <w:t>ネシン</w:t>
      </w:r>
      <w:r w:rsidRPr="00244DC2">
        <w:t>-14は見つかっていない</w:t>
      </w:r>
      <w:r w:rsidR="003C2FEE" w:rsidRPr="00244DC2">
        <w:t>.</w:t>
      </w:r>
      <w:r w:rsidR="0093516B" w:rsidRPr="00244DC2">
        <w:t xml:space="preserve"> </w:t>
      </w:r>
      <w:r w:rsidR="00C06CA9">
        <w:rPr>
          <w:rFonts w:hint="eastAsia"/>
        </w:rPr>
        <w:t>また, いくつかの陸上植物で,</w:t>
      </w:r>
      <w:r w:rsidR="00C06CA9">
        <w:t xml:space="preserve"> </w:t>
      </w:r>
      <w:r w:rsidR="00C06CA9">
        <w:rPr>
          <w:rFonts w:hint="eastAsia"/>
        </w:rPr>
        <w:t>アクチン結合ドメインであるC</w:t>
      </w:r>
      <w:r w:rsidR="00C06CA9">
        <w:t>H</w:t>
      </w:r>
      <w:r w:rsidR="00C06CA9">
        <w:rPr>
          <w:rFonts w:hint="eastAsia"/>
        </w:rPr>
        <w:t>ドメインを持つキネシン-</w:t>
      </w:r>
      <w:r w:rsidR="00C06CA9">
        <w:t>14</w:t>
      </w:r>
      <w:r w:rsidR="00C06CA9">
        <w:rPr>
          <w:rFonts w:hint="eastAsia"/>
        </w:rPr>
        <w:t>である</w:t>
      </w:r>
      <w:r w:rsidR="00C06CA9">
        <w:t>KCHs</w:t>
      </w:r>
      <w:r w:rsidR="00C06CA9">
        <w:rPr>
          <w:rFonts w:hint="eastAsia"/>
        </w:rPr>
        <w:t>が見つかっている.</w:t>
      </w:r>
      <w:r w:rsidR="00C06CA9">
        <w:t xml:space="preserve"> </w:t>
      </w:r>
      <w:r w:rsidR="00C06CA9">
        <w:rPr>
          <w:rFonts w:hint="eastAsia"/>
        </w:rPr>
        <w:t>本研究では,</w:t>
      </w:r>
      <w:r w:rsidR="00C06CA9">
        <w:t xml:space="preserve"> </w:t>
      </w:r>
      <w:r w:rsidR="00C06CA9">
        <w:rPr>
          <w:rFonts w:hint="eastAsia"/>
        </w:rPr>
        <w:t>イネ由来のKCHタンパク質であるO</w:t>
      </w:r>
      <w:r w:rsidR="00C06CA9">
        <w:t>sKCH2</w:t>
      </w:r>
      <w:r w:rsidR="00C06CA9">
        <w:rPr>
          <w:rFonts w:hint="eastAsia"/>
        </w:rPr>
        <w:t>の系統的な特性評価を行った</w:t>
      </w:r>
      <w:r w:rsidR="00B074E5">
        <w:rPr>
          <w:rFonts w:hint="eastAsia"/>
        </w:rPr>
        <w:t xml:space="preserve">. </w:t>
      </w:r>
    </w:p>
    <w:p w14:paraId="75DF8CCD" w14:textId="7EC2A010" w:rsidR="00C50C60" w:rsidRPr="00C4096F" w:rsidRDefault="004947CB" w:rsidP="004502D4">
      <w:pPr>
        <w:snapToGrid w:val="0"/>
        <w:ind w:firstLineChars="50" w:firstLine="105"/>
      </w:pPr>
      <w:r w:rsidRPr="00C4096F">
        <w:rPr>
          <w:rFonts w:hint="eastAsia"/>
        </w:rPr>
        <w:t>OsKCH2は</w:t>
      </w:r>
      <w:r w:rsidR="002B380A" w:rsidRPr="00C4096F">
        <w:rPr>
          <w:rFonts w:hint="eastAsia"/>
        </w:rPr>
        <w:t>N末端にCHドメイン</w:t>
      </w:r>
      <w:r w:rsidR="00DC49C6" w:rsidRPr="00C4096F">
        <w:rPr>
          <w:rFonts w:hint="eastAsia"/>
        </w:rPr>
        <w:t>を</w:t>
      </w:r>
      <w:r w:rsidR="00705C30" w:rsidRPr="00C4096F">
        <w:rPr>
          <w:rFonts w:hint="eastAsia"/>
        </w:rPr>
        <w:t xml:space="preserve">, </w:t>
      </w:r>
      <w:r w:rsidR="00DC49C6" w:rsidRPr="00C4096F">
        <w:rPr>
          <w:rFonts w:hint="eastAsia"/>
        </w:rPr>
        <w:t>中央に微小管結合モータードメインとそれを挟むように2つのcoiled-coil</w:t>
      </w:r>
      <w:r w:rsidR="004131AE" w:rsidRPr="00C4096F">
        <w:rPr>
          <w:rFonts w:hint="eastAsia"/>
        </w:rPr>
        <w:t>構造</w:t>
      </w:r>
      <w:r w:rsidR="004502D4" w:rsidRPr="00C4096F">
        <w:rPr>
          <w:rFonts w:hint="eastAsia"/>
        </w:rPr>
        <w:t>（CC1およびCC2）</w:t>
      </w:r>
      <w:r w:rsidR="00DC49C6" w:rsidRPr="00C4096F">
        <w:rPr>
          <w:rFonts w:hint="eastAsia"/>
        </w:rPr>
        <w:t>を持つ</w:t>
      </w:r>
      <w:r w:rsidR="00A761CD">
        <w:rPr>
          <w:rFonts w:hint="eastAsia"/>
        </w:rPr>
        <w:t>ことが分かっている</w:t>
      </w:r>
      <w:r w:rsidR="00705C30" w:rsidRPr="00C4096F">
        <w:rPr>
          <w:rFonts w:hint="eastAsia"/>
        </w:rPr>
        <w:t xml:space="preserve">. </w:t>
      </w:r>
      <w:r w:rsidR="007A2430" w:rsidRPr="00C4096F">
        <w:rPr>
          <w:rFonts w:hint="eastAsia"/>
        </w:rPr>
        <w:t>まず</w:t>
      </w:r>
      <w:r w:rsidR="003C2FEE" w:rsidRPr="00C4096F">
        <w:rPr>
          <w:rFonts w:hint="eastAsia"/>
        </w:rPr>
        <w:t xml:space="preserve">, </w:t>
      </w:r>
      <w:r w:rsidR="004502D4">
        <w:rPr>
          <w:rFonts w:hint="eastAsia"/>
        </w:rPr>
        <w:t>免疫蛍光抗体法により</w:t>
      </w:r>
      <w:r w:rsidR="00AC6231" w:rsidRPr="00C4096F">
        <w:rPr>
          <w:rFonts w:hint="eastAsia"/>
        </w:rPr>
        <w:t>OsKCH2の細胞内局在を調べ</w:t>
      </w:r>
      <w:r w:rsidR="00E653C3" w:rsidRPr="00C4096F">
        <w:rPr>
          <w:rFonts w:hint="eastAsia"/>
        </w:rPr>
        <w:t>た</w:t>
      </w:r>
      <w:r w:rsidR="003C2FEE" w:rsidRPr="00C4096F">
        <w:rPr>
          <w:rFonts w:hint="eastAsia"/>
        </w:rPr>
        <w:t xml:space="preserve">. </w:t>
      </w:r>
      <w:r w:rsidR="00E653C3" w:rsidRPr="00C4096F">
        <w:rPr>
          <w:rFonts w:hint="eastAsia"/>
        </w:rPr>
        <w:t>その結果</w:t>
      </w:r>
      <w:r w:rsidR="003C2FEE" w:rsidRPr="00C4096F">
        <w:rPr>
          <w:rFonts w:hint="eastAsia"/>
        </w:rPr>
        <w:t xml:space="preserve">, </w:t>
      </w:r>
      <w:r w:rsidR="00E653C3" w:rsidRPr="00C4096F">
        <w:rPr>
          <w:rFonts w:hint="eastAsia"/>
        </w:rPr>
        <w:t>細胞分裂前期の細胞膜において</w:t>
      </w:r>
      <w:r w:rsidR="003C2FEE" w:rsidRPr="00C4096F">
        <w:rPr>
          <w:rFonts w:hint="eastAsia"/>
        </w:rPr>
        <w:t xml:space="preserve">, </w:t>
      </w:r>
      <w:r w:rsidR="00CE4622" w:rsidRPr="00C4096F">
        <w:rPr>
          <w:rFonts w:hint="eastAsia"/>
        </w:rPr>
        <w:t>主に微小管やアクチンフィラメントを含む植物特異的な環状構造である</w:t>
      </w:r>
      <w:r w:rsidR="00EF7163" w:rsidRPr="00C4096F">
        <w:rPr>
          <w:rFonts w:hint="eastAsia"/>
        </w:rPr>
        <w:t>分裂準備帯（</w:t>
      </w:r>
      <w:r w:rsidR="00E653C3" w:rsidRPr="00C4096F">
        <w:rPr>
          <w:rFonts w:hint="eastAsia"/>
        </w:rPr>
        <w:t>PPB</w:t>
      </w:r>
      <w:r w:rsidR="00EF7163" w:rsidRPr="00C4096F">
        <w:rPr>
          <w:rFonts w:hint="eastAsia"/>
        </w:rPr>
        <w:t>）</w:t>
      </w:r>
      <w:r w:rsidR="00D12F46" w:rsidRPr="00C4096F">
        <w:rPr>
          <w:rFonts w:hint="eastAsia"/>
        </w:rPr>
        <w:t>と類似した局在を示</w:t>
      </w:r>
      <w:r w:rsidR="00CE4622" w:rsidRPr="00C4096F">
        <w:rPr>
          <w:rFonts w:hint="eastAsia"/>
        </w:rPr>
        <w:t>した</w:t>
      </w:r>
      <w:r w:rsidR="003C2FEE" w:rsidRPr="00C4096F">
        <w:rPr>
          <w:rFonts w:hint="eastAsia"/>
        </w:rPr>
        <w:t>.</w:t>
      </w:r>
      <w:r w:rsidR="00FC3978" w:rsidRPr="00C4096F">
        <w:rPr>
          <w:rFonts w:hint="eastAsia"/>
        </w:rPr>
        <w:t xml:space="preserve"> </w:t>
      </w:r>
      <w:r w:rsidR="008E60B4" w:rsidRPr="00C4096F">
        <w:rPr>
          <w:rFonts w:hint="eastAsia"/>
        </w:rPr>
        <w:t>さらに</w:t>
      </w:r>
      <w:r w:rsidR="003C2FEE" w:rsidRPr="00C4096F">
        <w:rPr>
          <w:rFonts w:hint="eastAsia"/>
        </w:rPr>
        <w:t xml:space="preserve">, </w:t>
      </w:r>
      <w:r w:rsidR="0006592F" w:rsidRPr="00C4096F">
        <w:rPr>
          <w:rFonts w:hint="eastAsia"/>
        </w:rPr>
        <w:t>O</w:t>
      </w:r>
      <w:r w:rsidR="0006592F" w:rsidRPr="00C4096F">
        <w:t>sKCH</w:t>
      </w:r>
      <w:r w:rsidR="0006592F" w:rsidRPr="00C4096F">
        <w:rPr>
          <w:rFonts w:hint="eastAsia"/>
        </w:rPr>
        <w:t>2と微小管</w:t>
      </w:r>
      <w:r w:rsidR="003C2FEE" w:rsidRPr="00C4096F">
        <w:rPr>
          <w:rFonts w:hint="eastAsia"/>
        </w:rPr>
        <w:t xml:space="preserve">, </w:t>
      </w:r>
      <w:r w:rsidR="0006592F" w:rsidRPr="00C4096F">
        <w:rPr>
          <w:rFonts w:hint="eastAsia"/>
        </w:rPr>
        <w:t>アクチンフィラメントの相互作用を</w:t>
      </w:r>
      <w:r w:rsidR="00A761CD" w:rsidRPr="008E564B">
        <w:rPr>
          <w:rFonts w:hint="eastAsia"/>
          <w:i/>
          <w:iCs/>
        </w:rPr>
        <w:t>i</w:t>
      </w:r>
      <w:r w:rsidR="00A761CD" w:rsidRPr="008E564B">
        <w:rPr>
          <w:i/>
          <w:iCs/>
        </w:rPr>
        <w:t>n vitro</w:t>
      </w:r>
      <w:r w:rsidR="00A761CD">
        <w:rPr>
          <w:rFonts w:hint="eastAsia"/>
        </w:rPr>
        <w:t>で</w:t>
      </w:r>
      <w:r w:rsidR="0006592F" w:rsidRPr="00C4096F">
        <w:rPr>
          <w:rFonts w:hint="eastAsia"/>
        </w:rPr>
        <w:t>観察</w:t>
      </w:r>
      <w:r w:rsidR="00FC3978" w:rsidRPr="00C4096F">
        <w:rPr>
          <w:rFonts w:hint="eastAsia"/>
        </w:rPr>
        <w:t>すると,</w:t>
      </w:r>
      <w:r w:rsidR="00FC3978" w:rsidRPr="00C4096F">
        <w:t xml:space="preserve"> </w:t>
      </w:r>
      <w:r w:rsidR="0006592F" w:rsidRPr="00C4096F">
        <w:rPr>
          <w:rFonts w:hint="eastAsia"/>
        </w:rPr>
        <w:t>ATP存在下でOsKCH2がアクチンフィラメントを微小管マイナス端方向に輸送</w:t>
      </w:r>
      <w:r w:rsidR="008E564B">
        <w:rPr>
          <w:rFonts w:hint="eastAsia"/>
        </w:rPr>
        <w:t>することが示され</w:t>
      </w:r>
      <w:r w:rsidR="003C2FEE" w:rsidRPr="00C4096F">
        <w:rPr>
          <w:rFonts w:hint="eastAsia"/>
        </w:rPr>
        <w:t xml:space="preserve">, </w:t>
      </w:r>
      <w:r w:rsidR="00D920DA" w:rsidRPr="00C4096F">
        <w:rPr>
          <w:rFonts w:hint="eastAsia"/>
        </w:rPr>
        <w:t>OsKCH2が微小管とアクチンフィラメント</w:t>
      </w:r>
      <w:r w:rsidR="008E564B">
        <w:rPr>
          <w:rFonts w:hint="eastAsia"/>
        </w:rPr>
        <w:t>と</w:t>
      </w:r>
      <w:r w:rsidR="00D920DA" w:rsidRPr="00C4096F">
        <w:rPr>
          <w:rFonts w:hint="eastAsia"/>
        </w:rPr>
        <w:t>同時に相互作用できること</w:t>
      </w:r>
      <w:r w:rsidR="008E564B">
        <w:rPr>
          <w:rFonts w:hint="eastAsia"/>
        </w:rPr>
        <w:t>が</w:t>
      </w:r>
      <w:r w:rsidR="00D920DA" w:rsidRPr="00C4096F">
        <w:rPr>
          <w:rFonts w:hint="eastAsia"/>
        </w:rPr>
        <w:t>示唆された</w:t>
      </w:r>
      <w:r w:rsidR="003C2FEE" w:rsidRPr="00C4096F">
        <w:rPr>
          <w:rFonts w:hint="eastAsia"/>
        </w:rPr>
        <w:t xml:space="preserve">. </w:t>
      </w:r>
      <w:r w:rsidR="00F47175" w:rsidRPr="00C4096F">
        <w:rPr>
          <w:rFonts w:hint="eastAsia"/>
        </w:rPr>
        <w:t>次に</w:t>
      </w:r>
      <w:r w:rsidR="003C2FEE" w:rsidRPr="00C4096F">
        <w:rPr>
          <w:rFonts w:hint="eastAsia"/>
        </w:rPr>
        <w:t xml:space="preserve">, </w:t>
      </w:r>
      <w:r w:rsidR="00A036E7" w:rsidRPr="00C4096F">
        <w:rPr>
          <w:rFonts w:hint="eastAsia"/>
        </w:rPr>
        <w:t>GFP-OsKCH2</w:t>
      </w:r>
      <w:r w:rsidR="00F55589" w:rsidRPr="00C4096F">
        <w:rPr>
          <w:rFonts w:hint="eastAsia"/>
        </w:rPr>
        <w:t xml:space="preserve">を作成し運動特性を観察すると, </w:t>
      </w:r>
      <w:r w:rsidR="00F47175" w:rsidRPr="00C4096F">
        <w:rPr>
          <w:rFonts w:hint="eastAsia"/>
        </w:rPr>
        <w:t>単一</w:t>
      </w:r>
      <w:r w:rsidR="00F55589" w:rsidRPr="00C4096F">
        <w:rPr>
          <w:rFonts w:hint="eastAsia"/>
        </w:rPr>
        <w:t>微小管上</w:t>
      </w:r>
      <w:r w:rsidR="0090458D" w:rsidRPr="00C4096F">
        <w:rPr>
          <w:rFonts w:hint="eastAsia"/>
        </w:rPr>
        <w:t>で</w:t>
      </w:r>
      <w:r w:rsidR="007E1269">
        <w:rPr>
          <w:rFonts w:hint="eastAsia"/>
        </w:rPr>
        <w:t>プロセッシブ</w:t>
      </w:r>
      <w:r w:rsidR="00484D98" w:rsidRPr="00C4096F">
        <w:rPr>
          <w:rFonts w:hint="eastAsia"/>
        </w:rPr>
        <w:t>な</w:t>
      </w:r>
      <w:r w:rsidR="00EA1CD4" w:rsidRPr="00C4096F">
        <w:rPr>
          <w:rFonts w:hint="eastAsia"/>
        </w:rPr>
        <w:t>運動</w:t>
      </w:r>
      <w:r w:rsidR="00484D98" w:rsidRPr="00C4096F">
        <w:rPr>
          <w:rFonts w:hint="eastAsia"/>
        </w:rPr>
        <w:t>をしない</w:t>
      </w:r>
      <w:r w:rsidR="00F47175" w:rsidRPr="00C4096F">
        <w:rPr>
          <w:rFonts w:hint="eastAsia"/>
        </w:rPr>
        <w:t>一般的な</w:t>
      </w:r>
      <w:r w:rsidR="00F55589" w:rsidRPr="00C4096F">
        <w:rPr>
          <w:rFonts w:hint="eastAsia"/>
        </w:rPr>
        <w:t>キネシン-1</w:t>
      </w:r>
      <w:r w:rsidR="00F55589" w:rsidRPr="00C4096F">
        <w:t>4</w:t>
      </w:r>
      <w:r w:rsidR="00F55589" w:rsidRPr="00C4096F">
        <w:rPr>
          <w:rFonts w:hint="eastAsia"/>
        </w:rPr>
        <w:t xml:space="preserve">と異なり, </w:t>
      </w:r>
      <w:r w:rsidR="00AA7A60" w:rsidRPr="00C4096F">
        <w:rPr>
          <w:rFonts w:hint="eastAsia"/>
        </w:rPr>
        <w:t>GFP-OsKCH2は</w:t>
      </w:r>
      <w:r w:rsidR="00F55589" w:rsidRPr="00C4096F">
        <w:rPr>
          <w:rFonts w:hint="eastAsia"/>
        </w:rPr>
        <w:t>微小管マイナス端方向に</w:t>
      </w:r>
      <w:r w:rsidR="007E1269">
        <w:rPr>
          <w:rFonts w:hint="eastAsia"/>
        </w:rPr>
        <w:t>プロセッシブ</w:t>
      </w:r>
      <w:r w:rsidR="00EA1CD4" w:rsidRPr="00C4096F">
        <w:rPr>
          <w:rFonts w:hint="eastAsia"/>
        </w:rPr>
        <w:t>な運動</w:t>
      </w:r>
      <w:r w:rsidR="00F55589" w:rsidRPr="00C4096F">
        <w:rPr>
          <w:rFonts w:hint="eastAsia"/>
        </w:rPr>
        <w:t>を示した.</w:t>
      </w:r>
      <w:r w:rsidR="00F55589" w:rsidRPr="00C4096F">
        <w:t xml:space="preserve"> </w:t>
      </w:r>
      <w:r w:rsidR="009A24BF" w:rsidRPr="00C4096F">
        <w:rPr>
          <w:rFonts w:hint="eastAsia"/>
        </w:rPr>
        <w:t>さらに</w:t>
      </w:r>
      <w:r w:rsidR="00194ACA" w:rsidRPr="00C4096F">
        <w:rPr>
          <w:rFonts w:hint="eastAsia"/>
        </w:rPr>
        <w:t xml:space="preserve">, </w:t>
      </w:r>
      <w:r w:rsidR="0091316E" w:rsidRPr="00C4096F">
        <w:rPr>
          <w:rFonts w:hint="eastAsia"/>
        </w:rPr>
        <w:t>OsKCH2</w:t>
      </w:r>
      <w:r w:rsidR="00A7649A" w:rsidRPr="00C4096F">
        <w:rPr>
          <w:rFonts w:hint="eastAsia"/>
        </w:rPr>
        <w:t>が</w:t>
      </w:r>
      <w:r w:rsidR="007840AC" w:rsidRPr="00C4096F">
        <w:rPr>
          <w:rFonts w:hint="eastAsia"/>
        </w:rPr>
        <w:t>ホモ</w:t>
      </w:r>
      <w:r w:rsidR="00A7649A" w:rsidRPr="00C4096F">
        <w:rPr>
          <w:rFonts w:hint="eastAsia"/>
        </w:rPr>
        <w:t>二量体として</w:t>
      </w:r>
      <w:r w:rsidR="007E1269">
        <w:rPr>
          <w:rFonts w:hint="eastAsia"/>
        </w:rPr>
        <w:t>プロセッシブ</w:t>
      </w:r>
      <w:r w:rsidR="00A7649A" w:rsidRPr="00C4096F">
        <w:rPr>
          <w:rFonts w:hint="eastAsia"/>
        </w:rPr>
        <w:t>な挙動をすることを確認するために</w:t>
      </w:r>
      <w:r w:rsidR="003C2FEE" w:rsidRPr="00C4096F">
        <w:rPr>
          <w:rFonts w:hint="eastAsia"/>
        </w:rPr>
        <w:t xml:space="preserve">, </w:t>
      </w:r>
      <w:r w:rsidR="00A7649A" w:rsidRPr="00C4096F">
        <w:rPr>
          <w:rFonts w:hint="eastAsia"/>
        </w:rPr>
        <w:t>GFP-OsKCH2の光</w:t>
      </w:r>
      <w:r w:rsidR="008E564B">
        <w:rPr>
          <w:rFonts w:hint="eastAsia"/>
        </w:rPr>
        <w:t>退色</w:t>
      </w:r>
      <w:r w:rsidR="00A7649A" w:rsidRPr="00C4096F">
        <w:rPr>
          <w:rFonts w:hint="eastAsia"/>
        </w:rPr>
        <w:t>パターン</w:t>
      </w:r>
      <w:r w:rsidR="00EA1CD4" w:rsidRPr="00C4096F">
        <w:rPr>
          <w:rFonts w:hint="eastAsia"/>
        </w:rPr>
        <w:t>観察</w:t>
      </w:r>
      <w:r w:rsidR="003C2FEE" w:rsidRPr="00C4096F">
        <w:rPr>
          <w:rFonts w:hint="eastAsia"/>
        </w:rPr>
        <w:t xml:space="preserve">とを行った. </w:t>
      </w:r>
      <w:r w:rsidR="004502D4">
        <w:rPr>
          <w:rFonts w:hint="eastAsia"/>
        </w:rPr>
        <w:t>その</w:t>
      </w:r>
      <w:r w:rsidR="003C2FEE" w:rsidRPr="00C4096F">
        <w:rPr>
          <w:rFonts w:hint="eastAsia"/>
        </w:rPr>
        <w:t>結果, GFP-OsKCH2は他の二量体キネシンと同様の光</w:t>
      </w:r>
      <w:r w:rsidR="008E564B">
        <w:rPr>
          <w:rFonts w:hint="eastAsia"/>
        </w:rPr>
        <w:t>退色</w:t>
      </w:r>
      <w:r w:rsidR="003C2FEE" w:rsidRPr="00C4096F">
        <w:rPr>
          <w:rFonts w:hint="eastAsia"/>
        </w:rPr>
        <w:t>パターンを示し</w:t>
      </w:r>
      <w:r w:rsidR="004502D4">
        <w:rPr>
          <w:rFonts w:hint="eastAsia"/>
        </w:rPr>
        <w:t>た.</w:t>
      </w:r>
      <w:r w:rsidR="003C2FEE" w:rsidRPr="00C4096F">
        <w:rPr>
          <w:rFonts w:hint="eastAsia"/>
        </w:rPr>
        <w:t xml:space="preserve"> </w:t>
      </w:r>
      <w:r w:rsidR="004D446A">
        <w:rPr>
          <w:rFonts w:hint="eastAsia"/>
        </w:rPr>
        <w:t>加えて,</w:t>
      </w:r>
      <w:r w:rsidR="004D446A">
        <w:t xml:space="preserve"> GFP-OsKCH2</w:t>
      </w:r>
      <w:r w:rsidR="004D446A">
        <w:rPr>
          <w:rFonts w:hint="eastAsia"/>
        </w:rPr>
        <w:t>を</w:t>
      </w:r>
      <w:r w:rsidR="00C637F2">
        <w:rPr>
          <w:rFonts w:hint="eastAsia"/>
        </w:rPr>
        <w:t>ショ糖密度勾配遠心法</w:t>
      </w:r>
      <w:r w:rsidR="004502D4">
        <w:rPr>
          <w:rFonts w:hint="eastAsia"/>
        </w:rPr>
        <w:t>で分画し</w:t>
      </w:r>
      <w:r w:rsidR="00C637F2">
        <w:rPr>
          <w:rFonts w:hint="eastAsia"/>
        </w:rPr>
        <w:t>,</w:t>
      </w:r>
      <w:r w:rsidR="00C637F2">
        <w:t xml:space="preserve"> </w:t>
      </w:r>
      <w:r w:rsidR="00C637F2">
        <w:rPr>
          <w:rFonts w:hint="eastAsia"/>
        </w:rPr>
        <w:t>SDS-</w:t>
      </w:r>
      <w:r w:rsidR="005B7EBD">
        <w:t>PAGE</w:t>
      </w:r>
      <w:r w:rsidR="00C637F2">
        <w:rPr>
          <w:rFonts w:hint="eastAsia"/>
        </w:rPr>
        <w:t>により検出</w:t>
      </w:r>
      <w:r w:rsidR="004502D4">
        <w:rPr>
          <w:rFonts w:hint="eastAsia"/>
        </w:rPr>
        <w:t>した結果,</w:t>
      </w:r>
      <w:r w:rsidR="004502D4">
        <w:t xml:space="preserve"> </w:t>
      </w:r>
      <w:r w:rsidR="00C637F2">
        <w:rPr>
          <w:rFonts w:hint="eastAsia"/>
        </w:rPr>
        <w:t>バンドサイズは</w:t>
      </w:r>
      <w:r w:rsidR="003C2FEE" w:rsidRPr="00C4096F">
        <w:rPr>
          <w:rFonts w:hint="eastAsia"/>
        </w:rPr>
        <w:t>単量体のおよそ二倍の分子量であ</w:t>
      </w:r>
      <w:r w:rsidR="00A761CD">
        <w:rPr>
          <w:rFonts w:hint="eastAsia"/>
        </w:rPr>
        <w:t>り</w:t>
      </w:r>
      <w:r w:rsidR="003C2FEE" w:rsidRPr="00C4096F">
        <w:rPr>
          <w:rFonts w:hint="eastAsia"/>
        </w:rPr>
        <w:t xml:space="preserve">, </w:t>
      </w:r>
      <w:r w:rsidR="00E6414E">
        <w:rPr>
          <w:rFonts w:hint="eastAsia"/>
        </w:rPr>
        <w:t>OsKCH2は</w:t>
      </w:r>
      <w:r w:rsidR="000D7001">
        <w:rPr>
          <w:rFonts w:hint="eastAsia"/>
        </w:rPr>
        <w:t>ホモ</w:t>
      </w:r>
      <w:r w:rsidR="003C2FEE" w:rsidRPr="00C4096F">
        <w:rPr>
          <w:rFonts w:hint="eastAsia"/>
        </w:rPr>
        <w:t>二量体として</w:t>
      </w:r>
      <w:r w:rsidR="007E1269">
        <w:rPr>
          <w:rFonts w:hint="eastAsia"/>
        </w:rPr>
        <w:t>プロセッシブな</w:t>
      </w:r>
      <w:r w:rsidR="003C2FEE" w:rsidRPr="00C4096F">
        <w:rPr>
          <w:rFonts w:hint="eastAsia"/>
        </w:rPr>
        <w:t>挙動</w:t>
      </w:r>
      <w:r w:rsidR="00EA1CD4" w:rsidRPr="00C4096F">
        <w:rPr>
          <w:rFonts w:hint="eastAsia"/>
        </w:rPr>
        <w:t>を</w:t>
      </w:r>
      <w:r w:rsidR="003C2FEE" w:rsidRPr="00C4096F">
        <w:rPr>
          <w:rFonts w:hint="eastAsia"/>
        </w:rPr>
        <w:t xml:space="preserve">示すことが分かった. </w:t>
      </w:r>
      <w:r w:rsidR="009A24BF" w:rsidRPr="00C4096F">
        <w:rPr>
          <w:rFonts w:hint="eastAsia"/>
        </w:rPr>
        <w:t>次に</w:t>
      </w:r>
      <w:r w:rsidR="00194ACA" w:rsidRPr="00C4096F">
        <w:rPr>
          <w:rFonts w:hint="eastAsia"/>
        </w:rPr>
        <w:t xml:space="preserve">, </w:t>
      </w:r>
      <w:r w:rsidR="0036178E" w:rsidRPr="00C4096F">
        <w:rPr>
          <w:rFonts w:hint="eastAsia"/>
        </w:rPr>
        <w:t>OsKCH2の</w:t>
      </w:r>
      <w:r w:rsidR="001760C8" w:rsidRPr="00C4096F">
        <w:rPr>
          <w:rFonts w:hint="eastAsia"/>
        </w:rPr>
        <w:t>ホモ二量体形成に重要な領域を明らかにするためにCC1とCC2をそれぞれ欠損したGFP-OsKCH2を作成し</w:t>
      </w:r>
      <w:r w:rsidR="003C2FEE" w:rsidRPr="00C4096F">
        <w:rPr>
          <w:rFonts w:hint="eastAsia"/>
        </w:rPr>
        <w:t xml:space="preserve">, </w:t>
      </w:r>
      <w:r w:rsidR="00C637F2">
        <w:rPr>
          <w:rFonts w:hint="eastAsia"/>
        </w:rPr>
        <w:t>ショ糖密度勾配遠心法</w:t>
      </w:r>
      <w:r w:rsidR="00D23E99">
        <w:rPr>
          <w:rFonts w:hint="eastAsia"/>
        </w:rPr>
        <w:t>による分画</w:t>
      </w:r>
      <w:r w:rsidR="006213E8">
        <w:rPr>
          <w:rFonts w:hint="eastAsia"/>
        </w:rPr>
        <w:t>を行った</w:t>
      </w:r>
      <w:r w:rsidR="003C2FEE" w:rsidRPr="00C4096F">
        <w:rPr>
          <w:rFonts w:hint="eastAsia"/>
        </w:rPr>
        <w:t xml:space="preserve">. </w:t>
      </w:r>
      <w:r w:rsidR="001760C8" w:rsidRPr="00C4096F">
        <w:rPr>
          <w:rFonts w:hint="eastAsia"/>
        </w:rPr>
        <w:t>その結果</w:t>
      </w:r>
      <w:r w:rsidR="003C2FEE" w:rsidRPr="00C4096F">
        <w:rPr>
          <w:rFonts w:hint="eastAsia"/>
        </w:rPr>
        <w:t xml:space="preserve">, </w:t>
      </w:r>
      <w:r w:rsidR="001760C8" w:rsidRPr="00C4096F">
        <w:rPr>
          <w:rFonts w:hint="eastAsia"/>
        </w:rPr>
        <w:t>CC1欠損GFP-OsKCH2が単量体として分離されたことから</w:t>
      </w:r>
      <w:r w:rsidR="003C2FEE" w:rsidRPr="00C4096F">
        <w:rPr>
          <w:rFonts w:hint="eastAsia"/>
        </w:rPr>
        <w:t xml:space="preserve">, </w:t>
      </w:r>
      <w:r w:rsidR="00D907BC" w:rsidRPr="00C4096F">
        <w:rPr>
          <w:rFonts w:hint="eastAsia"/>
        </w:rPr>
        <w:t>CC1</w:t>
      </w:r>
      <w:r w:rsidR="004E49A2" w:rsidRPr="00C4096F">
        <w:rPr>
          <w:rFonts w:hint="eastAsia"/>
        </w:rPr>
        <w:t>が</w:t>
      </w:r>
      <w:r w:rsidR="00D907BC" w:rsidRPr="00C4096F">
        <w:rPr>
          <w:rFonts w:hint="eastAsia"/>
        </w:rPr>
        <w:t>二量体形成に</w:t>
      </w:r>
      <w:r w:rsidR="004E49A2" w:rsidRPr="00C4096F">
        <w:rPr>
          <w:rFonts w:hint="eastAsia"/>
        </w:rPr>
        <w:t>重要であることが明らかになった</w:t>
      </w:r>
      <w:r w:rsidR="003C2FEE" w:rsidRPr="00C4096F">
        <w:rPr>
          <w:rFonts w:hint="eastAsia"/>
        </w:rPr>
        <w:t xml:space="preserve">. </w:t>
      </w:r>
      <w:r w:rsidR="009A24BF" w:rsidRPr="00C4096F">
        <w:rPr>
          <w:rFonts w:hint="eastAsia"/>
        </w:rPr>
        <w:t xml:space="preserve">また, </w:t>
      </w:r>
      <w:r w:rsidR="007057C7" w:rsidRPr="00C4096F">
        <w:rPr>
          <w:rFonts w:hint="eastAsia"/>
        </w:rPr>
        <w:t>CC2欠損GFP-OsKCH2は他のキネシン-</w:t>
      </w:r>
      <w:r w:rsidR="007057C7" w:rsidRPr="00C4096F">
        <w:t>14</w:t>
      </w:r>
      <w:r w:rsidR="007057C7" w:rsidRPr="00C4096F">
        <w:rPr>
          <w:rFonts w:hint="eastAsia"/>
        </w:rPr>
        <w:t>と同様,</w:t>
      </w:r>
      <w:r w:rsidR="007057C7" w:rsidRPr="00C4096F">
        <w:t xml:space="preserve"> </w:t>
      </w:r>
      <w:r w:rsidR="007057C7" w:rsidRPr="00C4096F">
        <w:rPr>
          <w:rFonts w:hint="eastAsia"/>
        </w:rPr>
        <w:t>非</w:t>
      </w:r>
      <w:r w:rsidR="00445E2B">
        <w:rPr>
          <w:rFonts w:hint="eastAsia"/>
        </w:rPr>
        <w:t>プロセッシブ</w:t>
      </w:r>
      <w:r w:rsidR="007057C7" w:rsidRPr="00C4096F">
        <w:rPr>
          <w:rFonts w:hint="eastAsia"/>
        </w:rPr>
        <w:t>な挙動を示した.</w:t>
      </w:r>
      <w:r w:rsidR="007057C7" w:rsidRPr="00C4096F">
        <w:t xml:space="preserve"> </w:t>
      </w:r>
      <w:r w:rsidR="007057C7" w:rsidRPr="00C4096F">
        <w:rPr>
          <w:rFonts w:hint="eastAsia"/>
        </w:rPr>
        <w:t>さらに,</w:t>
      </w:r>
      <w:r w:rsidR="007057C7" w:rsidRPr="00C4096F">
        <w:t xml:space="preserve"> </w:t>
      </w:r>
      <w:r w:rsidR="007057C7" w:rsidRPr="00C4096F">
        <w:rPr>
          <w:rFonts w:hint="eastAsia"/>
        </w:rPr>
        <w:t>CC2が独立して微小管に結合する能力を有する</w:t>
      </w:r>
      <w:r w:rsidR="00C13E03" w:rsidRPr="00C4096F">
        <w:rPr>
          <w:rFonts w:hint="eastAsia"/>
        </w:rPr>
        <w:t>か調べると,</w:t>
      </w:r>
      <w:r w:rsidR="00C13E03" w:rsidRPr="00C4096F">
        <w:t xml:space="preserve"> </w:t>
      </w:r>
      <w:r w:rsidR="00C13E03" w:rsidRPr="00C4096F">
        <w:rPr>
          <w:rFonts w:hint="eastAsia"/>
        </w:rPr>
        <w:t>CC2のみは微小管と弱く相互作用するだけだったが</w:t>
      </w:r>
      <w:r w:rsidR="00A805ED" w:rsidRPr="00C4096F">
        <w:rPr>
          <w:rFonts w:hint="eastAsia"/>
        </w:rPr>
        <w:t xml:space="preserve">, </w:t>
      </w:r>
      <w:r w:rsidR="00C13E03" w:rsidRPr="00C4096F">
        <w:rPr>
          <w:rFonts w:hint="eastAsia"/>
        </w:rPr>
        <w:t>CC2欠損G</w:t>
      </w:r>
      <w:r w:rsidR="00C13E03" w:rsidRPr="00C4096F">
        <w:t>FP-OsKCH2</w:t>
      </w:r>
      <w:r w:rsidR="00C13E03" w:rsidRPr="00C4096F">
        <w:rPr>
          <w:rFonts w:hint="eastAsia"/>
        </w:rPr>
        <w:t>と欠損していないものを比較すると</w:t>
      </w:r>
      <w:r w:rsidR="00C13E03" w:rsidRPr="00C4096F">
        <w:t xml:space="preserve">, </w:t>
      </w:r>
      <w:r w:rsidR="00C13E03" w:rsidRPr="00C4096F">
        <w:rPr>
          <w:rFonts w:hint="eastAsia"/>
        </w:rPr>
        <w:t>CC2を有するGFP-OsKCH2の方が微小管と</w:t>
      </w:r>
      <w:r w:rsidR="00D643F0" w:rsidRPr="00C4096F">
        <w:rPr>
          <w:rFonts w:hint="eastAsia"/>
        </w:rPr>
        <w:t>強力に</w:t>
      </w:r>
      <w:r w:rsidR="00C13E03" w:rsidRPr="00C4096F">
        <w:rPr>
          <w:rFonts w:hint="eastAsia"/>
        </w:rPr>
        <w:t>結合</w:t>
      </w:r>
      <w:r w:rsidR="00D643F0" w:rsidRPr="00C4096F">
        <w:rPr>
          <w:rFonts w:hint="eastAsia"/>
        </w:rPr>
        <w:t>していると</w:t>
      </w:r>
      <w:r w:rsidR="00C13E03" w:rsidRPr="00C4096F">
        <w:rPr>
          <w:rFonts w:hint="eastAsia"/>
        </w:rPr>
        <w:t>分かった.</w:t>
      </w:r>
      <w:r w:rsidR="00C13E03" w:rsidRPr="00C4096F">
        <w:t xml:space="preserve"> </w:t>
      </w:r>
      <w:r w:rsidR="00C13E03" w:rsidRPr="00C4096F">
        <w:rPr>
          <w:rFonts w:hint="eastAsia"/>
        </w:rPr>
        <w:t>OsKCH1は他の非</w:t>
      </w:r>
      <w:r w:rsidR="007E1269">
        <w:rPr>
          <w:rFonts w:hint="eastAsia"/>
        </w:rPr>
        <w:t>プロセッシブ</w:t>
      </w:r>
      <w:r w:rsidR="00C13E03" w:rsidRPr="00C4096F">
        <w:rPr>
          <w:rFonts w:hint="eastAsia"/>
        </w:rPr>
        <w:t>な</w:t>
      </w:r>
      <w:r w:rsidR="005009A9" w:rsidRPr="00C4096F">
        <w:rPr>
          <w:rFonts w:hint="eastAsia"/>
        </w:rPr>
        <w:t>キネシン-</w:t>
      </w:r>
      <w:r w:rsidR="005009A9" w:rsidRPr="00C4096F">
        <w:t>14</w:t>
      </w:r>
      <w:r w:rsidR="005009A9" w:rsidRPr="00C4096F">
        <w:rPr>
          <w:rFonts w:hint="eastAsia"/>
        </w:rPr>
        <w:t>と同じ挙動を示すため,</w:t>
      </w:r>
      <w:r w:rsidR="003C2FEE" w:rsidRPr="00C4096F">
        <w:rPr>
          <w:rFonts w:hint="eastAsia"/>
        </w:rPr>
        <w:t xml:space="preserve"> </w:t>
      </w:r>
      <w:r w:rsidR="00513830" w:rsidRPr="00C4096F">
        <w:rPr>
          <w:rFonts w:hint="eastAsia"/>
        </w:rPr>
        <w:t>OsKCH1</w:t>
      </w:r>
      <w:r w:rsidR="00230EA4" w:rsidRPr="00C4096F">
        <w:rPr>
          <w:rFonts w:hint="eastAsia"/>
        </w:rPr>
        <w:t>のC</w:t>
      </w:r>
      <w:r w:rsidR="00230EA4" w:rsidRPr="00C4096F">
        <w:t>C2</w:t>
      </w:r>
      <w:r w:rsidR="00230EA4" w:rsidRPr="00C4096F">
        <w:rPr>
          <w:rFonts w:hint="eastAsia"/>
        </w:rPr>
        <w:t>領域</w:t>
      </w:r>
      <w:r w:rsidR="00513830" w:rsidRPr="00C4096F">
        <w:rPr>
          <w:rFonts w:hint="eastAsia"/>
        </w:rPr>
        <w:t>に</w:t>
      </w:r>
      <w:r w:rsidR="00230EA4" w:rsidRPr="00C4096F">
        <w:rPr>
          <w:rFonts w:hint="eastAsia"/>
        </w:rPr>
        <w:t>OsKCH2のCC</w:t>
      </w:r>
      <w:r w:rsidR="00230EA4" w:rsidRPr="00C4096F">
        <w:t>2</w:t>
      </w:r>
      <w:r w:rsidR="00230EA4" w:rsidRPr="00C4096F">
        <w:rPr>
          <w:rFonts w:hint="eastAsia"/>
        </w:rPr>
        <w:t>配列を</w:t>
      </w:r>
      <w:r w:rsidR="00513830" w:rsidRPr="00C4096F">
        <w:rPr>
          <w:rFonts w:hint="eastAsia"/>
        </w:rPr>
        <w:t>置換しキメラタンパク質を作成すると</w:t>
      </w:r>
      <w:r w:rsidR="00D50D28" w:rsidRPr="00C4096F">
        <w:rPr>
          <w:rFonts w:hint="eastAsia"/>
        </w:rPr>
        <w:t>,</w:t>
      </w:r>
      <w:r w:rsidR="00D50D28" w:rsidRPr="00C4096F">
        <w:t xml:space="preserve"> </w:t>
      </w:r>
      <w:r w:rsidR="00513830" w:rsidRPr="00C4096F">
        <w:rPr>
          <w:rFonts w:hint="eastAsia"/>
        </w:rPr>
        <w:t>OsKCH1が</w:t>
      </w:r>
      <w:r w:rsidR="007E1269">
        <w:rPr>
          <w:rFonts w:hint="eastAsia"/>
        </w:rPr>
        <w:t>プロセッシブ</w:t>
      </w:r>
      <w:r w:rsidR="00513830" w:rsidRPr="00C4096F">
        <w:rPr>
          <w:rFonts w:hint="eastAsia"/>
        </w:rPr>
        <w:t>な挙動を示すことが</w:t>
      </w:r>
      <w:r w:rsidR="0036178E" w:rsidRPr="00C4096F">
        <w:rPr>
          <w:rFonts w:hint="eastAsia"/>
        </w:rPr>
        <w:t>確認され</w:t>
      </w:r>
      <w:r w:rsidR="003C2FEE" w:rsidRPr="00C4096F">
        <w:rPr>
          <w:rFonts w:hint="eastAsia"/>
        </w:rPr>
        <w:t xml:space="preserve">, </w:t>
      </w:r>
      <w:r w:rsidR="002F2D57" w:rsidRPr="00C4096F">
        <w:rPr>
          <w:rFonts w:hint="eastAsia"/>
        </w:rPr>
        <w:t>OsKCH2の</w:t>
      </w:r>
      <w:r w:rsidR="0036178E" w:rsidRPr="00C4096F">
        <w:rPr>
          <w:rFonts w:hint="eastAsia"/>
        </w:rPr>
        <w:t>CC</w:t>
      </w:r>
      <w:r w:rsidR="0036178E" w:rsidRPr="00C4096F">
        <w:t>2</w:t>
      </w:r>
      <w:r w:rsidR="0036178E" w:rsidRPr="00C4096F">
        <w:rPr>
          <w:rFonts w:hint="eastAsia"/>
        </w:rPr>
        <w:t>が</w:t>
      </w:r>
      <w:r w:rsidR="007E1269">
        <w:rPr>
          <w:rFonts w:hint="eastAsia"/>
        </w:rPr>
        <w:t>プロセッシブ</w:t>
      </w:r>
      <w:r w:rsidR="0036178E" w:rsidRPr="00C4096F">
        <w:rPr>
          <w:rFonts w:hint="eastAsia"/>
        </w:rPr>
        <w:t>な運動を可能にしていることが示された</w:t>
      </w:r>
      <w:r w:rsidR="003C2FEE" w:rsidRPr="00C4096F">
        <w:rPr>
          <w:rFonts w:hint="eastAsia"/>
        </w:rPr>
        <w:t xml:space="preserve">. </w:t>
      </w:r>
    </w:p>
    <w:p w14:paraId="6ABB2669" w14:textId="28BD7D29" w:rsidR="00655462" w:rsidRPr="00C4096F" w:rsidRDefault="00D50D28" w:rsidP="00655462">
      <w:pPr>
        <w:snapToGrid w:val="0"/>
        <w:ind w:firstLineChars="50" w:firstLine="105"/>
      </w:pPr>
      <w:r w:rsidRPr="00C4096F">
        <w:rPr>
          <w:rFonts w:hint="eastAsia"/>
        </w:rPr>
        <w:t>以上の結果から,</w:t>
      </w:r>
      <w:r w:rsidRPr="00C4096F">
        <w:t xml:space="preserve"> </w:t>
      </w:r>
      <w:r w:rsidRPr="00C4096F">
        <w:rPr>
          <w:rFonts w:hint="eastAsia"/>
        </w:rPr>
        <w:t>OsKCH2は</w:t>
      </w:r>
      <w:r w:rsidRPr="00F83D91">
        <w:rPr>
          <w:i/>
          <w:iCs/>
        </w:rPr>
        <w:t>in vivo</w:t>
      </w:r>
      <w:r w:rsidRPr="00C4096F">
        <w:rPr>
          <w:rFonts w:hint="eastAsia"/>
        </w:rPr>
        <w:t>でPPBを特異的に修飾し,</w:t>
      </w:r>
      <w:r w:rsidRPr="00C4096F">
        <w:t xml:space="preserve"> </w:t>
      </w:r>
      <w:r w:rsidRPr="00F83D91">
        <w:rPr>
          <w:rFonts w:hint="eastAsia"/>
          <w:i/>
          <w:iCs/>
        </w:rPr>
        <w:t>i</w:t>
      </w:r>
      <w:r w:rsidRPr="00F83D91">
        <w:rPr>
          <w:i/>
          <w:iCs/>
        </w:rPr>
        <w:t>n vitro</w:t>
      </w:r>
      <w:r w:rsidRPr="00C4096F">
        <w:rPr>
          <w:rFonts w:hint="eastAsia"/>
        </w:rPr>
        <w:t>では微小管に沿ってアクチンフィラメントを輸送</w:t>
      </w:r>
      <w:r w:rsidR="002F2D57" w:rsidRPr="00C4096F">
        <w:rPr>
          <w:rFonts w:hint="eastAsia"/>
        </w:rPr>
        <w:t>し</w:t>
      </w:r>
      <w:r w:rsidRPr="00C4096F">
        <w:rPr>
          <w:rFonts w:hint="eastAsia"/>
        </w:rPr>
        <w:t xml:space="preserve">, </w:t>
      </w:r>
      <w:r w:rsidR="00701917">
        <w:rPr>
          <w:rFonts w:hint="eastAsia"/>
        </w:rPr>
        <w:t>さらに,</w:t>
      </w:r>
      <w:r w:rsidR="00701917">
        <w:t xml:space="preserve"> </w:t>
      </w:r>
      <w:r w:rsidR="00701917">
        <w:rPr>
          <w:rFonts w:hint="eastAsia"/>
        </w:rPr>
        <w:t>二量体を形成して</w:t>
      </w:r>
      <w:r w:rsidRPr="00C4096F">
        <w:rPr>
          <w:rFonts w:hint="eastAsia"/>
        </w:rPr>
        <w:t>微小管上を</w:t>
      </w:r>
      <w:r w:rsidR="00445E2B">
        <w:rPr>
          <w:rFonts w:hint="eastAsia"/>
        </w:rPr>
        <w:t>プロセッシブ</w:t>
      </w:r>
      <w:r w:rsidR="00436FA2">
        <w:rPr>
          <w:rFonts w:hint="eastAsia"/>
        </w:rPr>
        <w:t>な</w:t>
      </w:r>
      <w:r w:rsidRPr="00C4096F">
        <w:rPr>
          <w:rFonts w:hint="eastAsia"/>
        </w:rPr>
        <w:t>運動</w:t>
      </w:r>
      <w:r w:rsidR="002F2D57" w:rsidRPr="00C4096F">
        <w:rPr>
          <w:rFonts w:hint="eastAsia"/>
        </w:rPr>
        <w:t>するキネシン</w:t>
      </w:r>
      <w:r w:rsidR="002F2D57" w:rsidRPr="00C4096F">
        <w:t>-14</w:t>
      </w:r>
      <w:r w:rsidR="002F2D57" w:rsidRPr="00C4096F">
        <w:rPr>
          <w:rFonts w:hint="eastAsia"/>
        </w:rPr>
        <w:t>である</w:t>
      </w:r>
      <w:r w:rsidRPr="00C4096F">
        <w:rPr>
          <w:rFonts w:hint="eastAsia"/>
        </w:rPr>
        <w:t>ことが</w:t>
      </w:r>
      <w:r w:rsidR="00F83D91">
        <w:rPr>
          <w:rFonts w:hint="eastAsia"/>
        </w:rPr>
        <w:t xml:space="preserve">明らかとなった. </w:t>
      </w:r>
    </w:p>
    <w:p w14:paraId="68F0BBE5" w14:textId="6E048885" w:rsidR="00A724E4" w:rsidRPr="00244DC2" w:rsidRDefault="00A724E4" w:rsidP="0098375A">
      <w:pPr>
        <w:snapToGrid w:val="0"/>
        <w:jc w:val="right"/>
      </w:pPr>
      <w:r w:rsidRPr="00C4096F">
        <w:rPr>
          <w:rFonts w:hint="eastAsia"/>
        </w:rPr>
        <w:t>興味を持たれた方は唐原先生か玉置先生にご連絡ください</w:t>
      </w:r>
      <w:r w:rsidR="00705C30" w:rsidRPr="00C4096F">
        <w:rPr>
          <w:rFonts w:hint="eastAsia"/>
        </w:rPr>
        <w:t xml:space="preserve">. </w:t>
      </w:r>
      <w:r w:rsidRPr="00C4096F">
        <w:rPr>
          <w:rFonts w:hint="eastAsia"/>
        </w:rPr>
        <w:t>ZoomのURLをお伝えします</w:t>
      </w:r>
      <w:r w:rsidR="00705C30" w:rsidRPr="00C4096F">
        <w:rPr>
          <w:rFonts w:hint="eastAsia"/>
        </w:rPr>
        <w:t>.</w:t>
      </w:r>
      <w:r w:rsidR="00705C30" w:rsidRPr="00244DC2">
        <w:rPr>
          <w:rFonts w:hint="eastAsia"/>
        </w:rPr>
        <w:t xml:space="preserve"> </w:t>
      </w:r>
    </w:p>
    <w:p w14:paraId="58E8250F" w14:textId="5CE29633" w:rsidR="002146E0" w:rsidRPr="00244DC2" w:rsidRDefault="003B3741" w:rsidP="0098375A">
      <w:pPr>
        <w:snapToGrid w:val="0"/>
        <w:jc w:val="right"/>
      </w:pPr>
      <w:r w:rsidRPr="00244DC2">
        <w:rPr>
          <w:rFonts w:hint="eastAsia"/>
        </w:rPr>
        <w:t>栗田紘生</w:t>
      </w:r>
    </w:p>
    <w:sectPr w:rsidR="002146E0" w:rsidRPr="00244DC2" w:rsidSect="008D18E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A07CF" w14:textId="77777777" w:rsidR="0028274F" w:rsidRDefault="0028274F" w:rsidP="000420F5">
      <w:r>
        <w:separator/>
      </w:r>
    </w:p>
  </w:endnote>
  <w:endnote w:type="continuationSeparator" w:id="0">
    <w:p w14:paraId="6A2CDDA6" w14:textId="77777777" w:rsidR="0028274F" w:rsidRDefault="0028274F" w:rsidP="00042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27531" w14:textId="77777777" w:rsidR="0028274F" w:rsidRDefault="0028274F" w:rsidP="000420F5">
      <w:r>
        <w:separator/>
      </w:r>
    </w:p>
  </w:footnote>
  <w:footnote w:type="continuationSeparator" w:id="0">
    <w:p w14:paraId="4D34C5AE" w14:textId="77777777" w:rsidR="0028274F" w:rsidRDefault="0028274F" w:rsidP="00042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25A"/>
    <w:rsid w:val="00007585"/>
    <w:rsid w:val="00026120"/>
    <w:rsid w:val="000420F5"/>
    <w:rsid w:val="00057903"/>
    <w:rsid w:val="0006592F"/>
    <w:rsid w:val="0007597A"/>
    <w:rsid w:val="00097A4E"/>
    <w:rsid w:val="000B2E90"/>
    <w:rsid w:val="000D7001"/>
    <w:rsid w:val="000E5A53"/>
    <w:rsid w:val="000E6621"/>
    <w:rsid w:val="001340F2"/>
    <w:rsid w:val="0014731F"/>
    <w:rsid w:val="001640C5"/>
    <w:rsid w:val="00170C83"/>
    <w:rsid w:val="00172AC0"/>
    <w:rsid w:val="0017390B"/>
    <w:rsid w:val="001760C8"/>
    <w:rsid w:val="001945BA"/>
    <w:rsid w:val="00194ACA"/>
    <w:rsid w:val="001A3968"/>
    <w:rsid w:val="001A5FAD"/>
    <w:rsid w:val="001B217E"/>
    <w:rsid w:val="002049E6"/>
    <w:rsid w:val="002062C8"/>
    <w:rsid w:val="00211866"/>
    <w:rsid w:val="002146E0"/>
    <w:rsid w:val="002153E3"/>
    <w:rsid w:val="002172EB"/>
    <w:rsid w:val="00217AE4"/>
    <w:rsid w:val="00230EA4"/>
    <w:rsid w:val="00235008"/>
    <w:rsid w:val="00244DC2"/>
    <w:rsid w:val="00257ADD"/>
    <w:rsid w:val="00260550"/>
    <w:rsid w:val="0028274F"/>
    <w:rsid w:val="002A23E1"/>
    <w:rsid w:val="002A6CCC"/>
    <w:rsid w:val="002B380A"/>
    <w:rsid w:val="002C0ECF"/>
    <w:rsid w:val="002C3ECB"/>
    <w:rsid w:val="002D0A3E"/>
    <w:rsid w:val="002E7F77"/>
    <w:rsid w:val="002F080F"/>
    <w:rsid w:val="002F0E5A"/>
    <w:rsid w:val="002F136D"/>
    <w:rsid w:val="002F2D57"/>
    <w:rsid w:val="00307B38"/>
    <w:rsid w:val="00326102"/>
    <w:rsid w:val="00343C8C"/>
    <w:rsid w:val="0036178E"/>
    <w:rsid w:val="00387D62"/>
    <w:rsid w:val="00396BF5"/>
    <w:rsid w:val="003B3741"/>
    <w:rsid w:val="003C2FEE"/>
    <w:rsid w:val="003C3893"/>
    <w:rsid w:val="003C6F01"/>
    <w:rsid w:val="003E0731"/>
    <w:rsid w:val="003E31E5"/>
    <w:rsid w:val="003E6121"/>
    <w:rsid w:val="003F225A"/>
    <w:rsid w:val="004108DA"/>
    <w:rsid w:val="00410FD1"/>
    <w:rsid w:val="00412D27"/>
    <w:rsid w:val="004131AE"/>
    <w:rsid w:val="004146D4"/>
    <w:rsid w:val="004209FA"/>
    <w:rsid w:val="00421220"/>
    <w:rsid w:val="00436F4A"/>
    <w:rsid w:val="00436FA2"/>
    <w:rsid w:val="00440863"/>
    <w:rsid w:val="00441C36"/>
    <w:rsid w:val="00445E2B"/>
    <w:rsid w:val="0044699C"/>
    <w:rsid w:val="004502D4"/>
    <w:rsid w:val="00455624"/>
    <w:rsid w:val="00456356"/>
    <w:rsid w:val="004725EB"/>
    <w:rsid w:val="00473FC6"/>
    <w:rsid w:val="00484D98"/>
    <w:rsid w:val="004947CB"/>
    <w:rsid w:val="004A763A"/>
    <w:rsid w:val="004D446A"/>
    <w:rsid w:val="004D77B0"/>
    <w:rsid w:val="004E49A2"/>
    <w:rsid w:val="005009A9"/>
    <w:rsid w:val="00506510"/>
    <w:rsid w:val="0051257C"/>
    <w:rsid w:val="00513830"/>
    <w:rsid w:val="005221B3"/>
    <w:rsid w:val="00527CFF"/>
    <w:rsid w:val="00542419"/>
    <w:rsid w:val="0055555C"/>
    <w:rsid w:val="00580323"/>
    <w:rsid w:val="00585C65"/>
    <w:rsid w:val="00586CCD"/>
    <w:rsid w:val="005B7EBD"/>
    <w:rsid w:val="005E3C9C"/>
    <w:rsid w:val="0060398C"/>
    <w:rsid w:val="006213E8"/>
    <w:rsid w:val="00643AD4"/>
    <w:rsid w:val="00651B8A"/>
    <w:rsid w:val="00652F97"/>
    <w:rsid w:val="00655462"/>
    <w:rsid w:val="00682D5C"/>
    <w:rsid w:val="006922A9"/>
    <w:rsid w:val="006A79CE"/>
    <w:rsid w:val="006D0F06"/>
    <w:rsid w:val="006E3179"/>
    <w:rsid w:val="006F11B4"/>
    <w:rsid w:val="006F4FA0"/>
    <w:rsid w:val="00701917"/>
    <w:rsid w:val="007057C7"/>
    <w:rsid w:val="00705C30"/>
    <w:rsid w:val="00706271"/>
    <w:rsid w:val="007100D6"/>
    <w:rsid w:val="007101EB"/>
    <w:rsid w:val="00723CB2"/>
    <w:rsid w:val="00732AFA"/>
    <w:rsid w:val="007352E6"/>
    <w:rsid w:val="00752AB5"/>
    <w:rsid w:val="00776C1F"/>
    <w:rsid w:val="0078040C"/>
    <w:rsid w:val="00783FA4"/>
    <w:rsid w:val="007840AC"/>
    <w:rsid w:val="007A2430"/>
    <w:rsid w:val="007C2710"/>
    <w:rsid w:val="007D13D5"/>
    <w:rsid w:val="007E0901"/>
    <w:rsid w:val="007E1269"/>
    <w:rsid w:val="008022FE"/>
    <w:rsid w:val="008135C5"/>
    <w:rsid w:val="00816994"/>
    <w:rsid w:val="00843AFA"/>
    <w:rsid w:val="00866371"/>
    <w:rsid w:val="00874C33"/>
    <w:rsid w:val="00887556"/>
    <w:rsid w:val="00896859"/>
    <w:rsid w:val="008B237C"/>
    <w:rsid w:val="008D18EF"/>
    <w:rsid w:val="008D2B6B"/>
    <w:rsid w:val="008E5560"/>
    <w:rsid w:val="008E564B"/>
    <w:rsid w:val="008E60B4"/>
    <w:rsid w:val="008F35A8"/>
    <w:rsid w:val="00902D43"/>
    <w:rsid w:val="0090458D"/>
    <w:rsid w:val="0091316E"/>
    <w:rsid w:val="009240C8"/>
    <w:rsid w:val="0093516B"/>
    <w:rsid w:val="00973E93"/>
    <w:rsid w:val="0097581F"/>
    <w:rsid w:val="00976117"/>
    <w:rsid w:val="0098375A"/>
    <w:rsid w:val="009A24BF"/>
    <w:rsid w:val="009B5C24"/>
    <w:rsid w:val="009D0FF2"/>
    <w:rsid w:val="009F750C"/>
    <w:rsid w:val="00A036E7"/>
    <w:rsid w:val="00A34152"/>
    <w:rsid w:val="00A724E4"/>
    <w:rsid w:val="00A73904"/>
    <w:rsid w:val="00A761CD"/>
    <w:rsid w:val="00A7626F"/>
    <w:rsid w:val="00A7649A"/>
    <w:rsid w:val="00A805ED"/>
    <w:rsid w:val="00A82715"/>
    <w:rsid w:val="00AA7A60"/>
    <w:rsid w:val="00AC4FF3"/>
    <w:rsid w:val="00AC6231"/>
    <w:rsid w:val="00AE4F2E"/>
    <w:rsid w:val="00B05EAC"/>
    <w:rsid w:val="00B074E5"/>
    <w:rsid w:val="00B25CE3"/>
    <w:rsid w:val="00B40DD6"/>
    <w:rsid w:val="00B47463"/>
    <w:rsid w:val="00B512AB"/>
    <w:rsid w:val="00B83FA3"/>
    <w:rsid w:val="00B963D4"/>
    <w:rsid w:val="00BD091C"/>
    <w:rsid w:val="00BD1973"/>
    <w:rsid w:val="00BE0C7B"/>
    <w:rsid w:val="00BE157F"/>
    <w:rsid w:val="00C007B9"/>
    <w:rsid w:val="00C06CA9"/>
    <w:rsid w:val="00C13E03"/>
    <w:rsid w:val="00C35CBB"/>
    <w:rsid w:val="00C4096F"/>
    <w:rsid w:val="00C44357"/>
    <w:rsid w:val="00C5087A"/>
    <w:rsid w:val="00C50C60"/>
    <w:rsid w:val="00C637F2"/>
    <w:rsid w:val="00C800D7"/>
    <w:rsid w:val="00C9752E"/>
    <w:rsid w:val="00CE1838"/>
    <w:rsid w:val="00CE1EAC"/>
    <w:rsid w:val="00CE3CD0"/>
    <w:rsid w:val="00CE4622"/>
    <w:rsid w:val="00CF4960"/>
    <w:rsid w:val="00D12F46"/>
    <w:rsid w:val="00D21CBE"/>
    <w:rsid w:val="00D23E99"/>
    <w:rsid w:val="00D26B14"/>
    <w:rsid w:val="00D32380"/>
    <w:rsid w:val="00D405A4"/>
    <w:rsid w:val="00D50D28"/>
    <w:rsid w:val="00D62730"/>
    <w:rsid w:val="00D643F0"/>
    <w:rsid w:val="00D71959"/>
    <w:rsid w:val="00D72055"/>
    <w:rsid w:val="00D907BC"/>
    <w:rsid w:val="00D920DA"/>
    <w:rsid w:val="00DA2D48"/>
    <w:rsid w:val="00DA34A5"/>
    <w:rsid w:val="00DC49C6"/>
    <w:rsid w:val="00DD5B68"/>
    <w:rsid w:val="00DE0930"/>
    <w:rsid w:val="00DF0B3D"/>
    <w:rsid w:val="00E0483C"/>
    <w:rsid w:val="00E30A4B"/>
    <w:rsid w:val="00E40CAF"/>
    <w:rsid w:val="00E4425E"/>
    <w:rsid w:val="00E6414E"/>
    <w:rsid w:val="00E653C3"/>
    <w:rsid w:val="00E73364"/>
    <w:rsid w:val="00E7342D"/>
    <w:rsid w:val="00E85040"/>
    <w:rsid w:val="00E850A9"/>
    <w:rsid w:val="00E979DC"/>
    <w:rsid w:val="00EA0944"/>
    <w:rsid w:val="00EA1CD4"/>
    <w:rsid w:val="00EA5880"/>
    <w:rsid w:val="00EF7163"/>
    <w:rsid w:val="00F10E90"/>
    <w:rsid w:val="00F345A8"/>
    <w:rsid w:val="00F36EDE"/>
    <w:rsid w:val="00F41D35"/>
    <w:rsid w:val="00F47175"/>
    <w:rsid w:val="00F47213"/>
    <w:rsid w:val="00F47CA0"/>
    <w:rsid w:val="00F55589"/>
    <w:rsid w:val="00F66BD1"/>
    <w:rsid w:val="00F73DC4"/>
    <w:rsid w:val="00F82FA4"/>
    <w:rsid w:val="00F83D91"/>
    <w:rsid w:val="00F94083"/>
    <w:rsid w:val="00FA34C8"/>
    <w:rsid w:val="00FC12E2"/>
    <w:rsid w:val="00FC3978"/>
    <w:rsid w:val="00FF24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35778D"/>
  <w15:chartTrackingRefBased/>
  <w15:docId w15:val="{D2CE75C3-A6F0-47BF-8C1A-E00174BBC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20F5"/>
    <w:pPr>
      <w:tabs>
        <w:tab w:val="center" w:pos="4252"/>
        <w:tab w:val="right" w:pos="8504"/>
      </w:tabs>
      <w:snapToGrid w:val="0"/>
    </w:pPr>
  </w:style>
  <w:style w:type="character" w:customStyle="1" w:styleId="a4">
    <w:name w:val="ヘッダー (文字)"/>
    <w:basedOn w:val="a0"/>
    <w:link w:val="a3"/>
    <w:uiPriority w:val="99"/>
    <w:rsid w:val="000420F5"/>
  </w:style>
  <w:style w:type="paragraph" w:styleId="a5">
    <w:name w:val="footer"/>
    <w:basedOn w:val="a"/>
    <w:link w:val="a6"/>
    <w:uiPriority w:val="99"/>
    <w:unhideWhenUsed/>
    <w:rsid w:val="000420F5"/>
    <w:pPr>
      <w:tabs>
        <w:tab w:val="center" w:pos="4252"/>
        <w:tab w:val="right" w:pos="8504"/>
      </w:tabs>
      <w:snapToGrid w:val="0"/>
    </w:pPr>
  </w:style>
  <w:style w:type="character" w:customStyle="1" w:styleId="a6">
    <w:name w:val="フッター (文字)"/>
    <w:basedOn w:val="a0"/>
    <w:link w:val="a5"/>
    <w:uiPriority w:val="99"/>
    <w:rsid w:val="000420F5"/>
  </w:style>
  <w:style w:type="character" w:styleId="a7">
    <w:name w:val="annotation reference"/>
    <w:basedOn w:val="a0"/>
    <w:uiPriority w:val="99"/>
    <w:semiHidden/>
    <w:unhideWhenUsed/>
    <w:rsid w:val="006A79CE"/>
    <w:rPr>
      <w:sz w:val="18"/>
      <w:szCs w:val="18"/>
    </w:rPr>
  </w:style>
  <w:style w:type="paragraph" w:styleId="a8">
    <w:name w:val="annotation text"/>
    <w:basedOn w:val="a"/>
    <w:link w:val="a9"/>
    <w:uiPriority w:val="99"/>
    <w:unhideWhenUsed/>
    <w:rsid w:val="006A79CE"/>
    <w:pPr>
      <w:jc w:val="left"/>
    </w:pPr>
  </w:style>
  <w:style w:type="character" w:customStyle="1" w:styleId="a9">
    <w:name w:val="コメント文字列 (文字)"/>
    <w:basedOn w:val="a0"/>
    <w:link w:val="a8"/>
    <w:uiPriority w:val="99"/>
    <w:rsid w:val="006A79CE"/>
  </w:style>
  <w:style w:type="paragraph" w:styleId="aa">
    <w:name w:val="annotation subject"/>
    <w:basedOn w:val="a8"/>
    <w:next w:val="a8"/>
    <w:link w:val="ab"/>
    <w:uiPriority w:val="99"/>
    <w:semiHidden/>
    <w:unhideWhenUsed/>
    <w:rsid w:val="006A79CE"/>
    <w:rPr>
      <w:b/>
      <w:bCs/>
    </w:rPr>
  </w:style>
  <w:style w:type="character" w:customStyle="1" w:styleId="ab">
    <w:name w:val="コメント内容 (文字)"/>
    <w:basedOn w:val="a9"/>
    <w:link w:val="aa"/>
    <w:uiPriority w:val="99"/>
    <w:semiHidden/>
    <w:rsid w:val="006A79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244</TotalTime>
  <Pages>1</Pages>
  <Words>312</Words>
  <Characters>1780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栗田 紘生</dc:creator>
  <cp:keywords/>
  <dc:description/>
  <cp:lastModifiedBy>栗田 紘生</cp:lastModifiedBy>
  <cp:revision>9</cp:revision>
  <dcterms:created xsi:type="dcterms:W3CDTF">2022-05-14T07:31:00Z</dcterms:created>
  <dcterms:modified xsi:type="dcterms:W3CDTF">2022-05-17T01:49:00Z</dcterms:modified>
</cp:coreProperties>
</file>