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5BBAB" w14:textId="4C04DA7C" w:rsidR="00DE77C3" w:rsidRDefault="00DE77C3" w:rsidP="00DE77C3">
      <w:pPr>
        <w:jc w:val="center"/>
      </w:pPr>
      <w:r>
        <w:rPr>
          <w:rFonts w:hint="eastAsia"/>
        </w:rPr>
        <w:t>2024年度後期　第</w:t>
      </w:r>
      <w:r w:rsidR="002149C3">
        <w:rPr>
          <w:rFonts w:hint="eastAsia"/>
        </w:rPr>
        <w:t>11</w:t>
      </w:r>
      <w:r>
        <w:rPr>
          <w:rFonts w:hint="eastAsia"/>
        </w:rPr>
        <w:t>回　細胞生物学セミナー</w:t>
      </w:r>
      <w:bookmarkStart w:id="0" w:name="_GoBack"/>
      <w:bookmarkEnd w:id="0"/>
    </w:p>
    <w:p w14:paraId="3EDD4C0A" w14:textId="702990DB" w:rsidR="00DE77C3" w:rsidRDefault="00DE77C3" w:rsidP="00DE77C3">
      <w:pPr>
        <w:jc w:val="center"/>
      </w:pPr>
      <w:r>
        <w:rPr>
          <w:rFonts w:hint="eastAsia"/>
        </w:rPr>
        <w:t>日時：12月17日(火)16：30～　場所：Zoom</w:t>
      </w:r>
    </w:p>
    <w:p w14:paraId="7F09F6BD" w14:textId="08027A4D" w:rsidR="002C239B" w:rsidRPr="002C239B" w:rsidRDefault="002C239B" w:rsidP="0041409E">
      <w:pPr>
        <w:jc w:val="center"/>
        <w:rPr>
          <w:b/>
          <w:bCs/>
        </w:rPr>
      </w:pPr>
      <w:r w:rsidRPr="002C239B">
        <w:rPr>
          <w:b/>
          <w:bCs/>
        </w:rPr>
        <w:t xml:space="preserve">Co-action of COP1, SPA and cryptochrome in light signal transduction and photomorphogenesis of the moss </w:t>
      </w:r>
      <w:proofErr w:type="spellStart"/>
      <w:r w:rsidRPr="00D92FA9">
        <w:rPr>
          <w:b/>
          <w:bCs/>
          <w:i/>
          <w:iCs/>
        </w:rPr>
        <w:t>Physcomitrium</w:t>
      </w:r>
      <w:proofErr w:type="spellEnd"/>
      <w:r w:rsidRPr="00D92FA9">
        <w:rPr>
          <w:b/>
          <w:bCs/>
          <w:i/>
          <w:iCs/>
        </w:rPr>
        <w:t xml:space="preserve"> patens</w:t>
      </w:r>
    </w:p>
    <w:p w14:paraId="69F607C9" w14:textId="77777777" w:rsidR="00A641E2" w:rsidRDefault="002C239B" w:rsidP="002874E4">
      <w:pPr>
        <w:jc w:val="center"/>
      </w:pPr>
      <w:proofErr w:type="spellStart"/>
      <w:r w:rsidRPr="002C239B">
        <w:t>Kreiss</w:t>
      </w:r>
      <w:proofErr w:type="spellEnd"/>
      <w:r>
        <w:rPr>
          <w:rFonts w:hint="eastAsia"/>
        </w:rPr>
        <w:t>, M.</w:t>
      </w:r>
      <w:r w:rsidRPr="002C239B">
        <w:t xml:space="preserve">, </w:t>
      </w:r>
      <w:r w:rsidR="009626CB">
        <w:rPr>
          <w:rFonts w:hint="eastAsia"/>
        </w:rPr>
        <w:t xml:space="preserve">H, </w:t>
      </w:r>
      <w:r w:rsidRPr="002C239B">
        <w:t>Fabian</w:t>
      </w:r>
      <w:r w:rsidR="009626CB">
        <w:rPr>
          <w:rFonts w:hint="eastAsia"/>
        </w:rPr>
        <w:t>.</w:t>
      </w:r>
      <w:r w:rsidRPr="002C239B">
        <w:t>,</w:t>
      </w:r>
      <w:r w:rsidR="009626CB">
        <w:rPr>
          <w:rFonts w:hint="eastAsia"/>
        </w:rPr>
        <w:t xml:space="preserve"> </w:t>
      </w:r>
      <w:r w:rsidRPr="002C239B">
        <w:t>Hansen,</w:t>
      </w:r>
      <w:r w:rsidR="009626CB">
        <w:rPr>
          <w:rFonts w:hint="eastAsia"/>
        </w:rPr>
        <w:t xml:space="preserve"> M., </w:t>
      </w:r>
      <w:r w:rsidRPr="002C239B">
        <w:t>Rensing,</w:t>
      </w:r>
      <w:r w:rsidR="009626CB">
        <w:rPr>
          <w:rFonts w:hint="eastAsia"/>
        </w:rPr>
        <w:t xml:space="preserve"> S., </w:t>
      </w:r>
      <w:r w:rsidRPr="002C239B">
        <w:t>Hoecker,</w:t>
      </w:r>
      <w:r w:rsidR="009626CB">
        <w:rPr>
          <w:rFonts w:hint="eastAsia"/>
        </w:rPr>
        <w:t xml:space="preserve"> U.</w:t>
      </w:r>
      <w:r w:rsidR="002874E4">
        <w:rPr>
          <w:rFonts w:hint="eastAsia"/>
        </w:rPr>
        <w:t xml:space="preserve"> </w:t>
      </w:r>
      <w:r w:rsidR="009626CB">
        <w:rPr>
          <w:rFonts w:hint="eastAsia"/>
        </w:rPr>
        <w:t>(2023)</w:t>
      </w:r>
    </w:p>
    <w:p w14:paraId="7F88045E" w14:textId="78BDD1C2" w:rsidR="009626CB" w:rsidRDefault="001774CE" w:rsidP="002874E4">
      <w:pPr>
        <w:jc w:val="center"/>
      </w:pPr>
      <w:r>
        <w:rPr>
          <w:rFonts w:hint="eastAsia"/>
        </w:rPr>
        <w:t>P</w:t>
      </w:r>
      <w:r w:rsidR="009626CB">
        <w:rPr>
          <w:rFonts w:hint="eastAsia"/>
        </w:rPr>
        <w:t>lant</w:t>
      </w:r>
      <w:r w:rsidR="005D0BC3">
        <w:rPr>
          <w:rFonts w:hint="eastAsia"/>
        </w:rPr>
        <w:t xml:space="preserve"> J</w:t>
      </w:r>
      <w:r w:rsidR="00051617">
        <w:rPr>
          <w:rFonts w:hint="eastAsia"/>
        </w:rPr>
        <w:t>.</w:t>
      </w:r>
      <w:r w:rsidR="00026423">
        <w:rPr>
          <w:rFonts w:hint="eastAsia"/>
        </w:rPr>
        <w:t>,</w:t>
      </w:r>
      <w:r w:rsidR="009626CB">
        <w:rPr>
          <w:rFonts w:hint="eastAsia"/>
        </w:rPr>
        <w:t xml:space="preserve"> 114</w:t>
      </w:r>
      <w:r w:rsidR="00971024">
        <w:rPr>
          <w:rFonts w:hint="eastAsia"/>
        </w:rPr>
        <w:t xml:space="preserve"> </w:t>
      </w:r>
      <w:r w:rsidR="00CC344F">
        <w:rPr>
          <w:rFonts w:hint="eastAsia"/>
        </w:rPr>
        <w:t xml:space="preserve">: </w:t>
      </w:r>
      <w:r w:rsidR="009626CB">
        <w:rPr>
          <w:rFonts w:hint="eastAsia"/>
        </w:rPr>
        <w:t>159-175.</w:t>
      </w:r>
    </w:p>
    <w:p w14:paraId="776BB0A9" w14:textId="58719A71" w:rsidR="009626CB" w:rsidRDefault="009626CB" w:rsidP="009626CB">
      <w:pPr>
        <w:jc w:val="center"/>
        <w:rPr>
          <w:b/>
          <w:bCs/>
        </w:rPr>
      </w:pPr>
      <w:r w:rsidRPr="009626CB">
        <w:rPr>
          <w:rFonts w:hint="eastAsia"/>
          <w:b/>
          <w:bCs/>
        </w:rPr>
        <w:t>光シグナル伝達におけるCOP1、SPAおよびクリプトクロムの共作用とヒメツリガネゴケの光形態形成</w:t>
      </w:r>
    </w:p>
    <w:p w14:paraId="171D1B48" w14:textId="19D60B39" w:rsidR="001367B4" w:rsidRPr="0041409E" w:rsidRDefault="0041409E" w:rsidP="0041409E">
      <w:pPr>
        <w:rPr>
          <w:b/>
          <w:bCs/>
        </w:rPr>
      </w:pPr>
      <w:r>
        <w:rPr>
          <w:b/>
          <w:bCs/>
        </w:rPr>
        <w:t xml:space="preserve">  </w:t>
      </w:r>
      <w:r w:rsidR="00CC1FEC" w:rsidRPr="00C927DB">
        <w:rPr>
          <w:rFonts w:hint="eastAsia"/>
        </w:rPr>
        <w:t>水中から陸上への移行に</w:t>
      </w:r>
      <w:r w:rsidR="001B1A6A" w:rsidRPr="00C927DB">
        <w:rPr>
          <w:rFonts w:hint="eastAsia"/>
        </w:rPr>
        <w:t>付随して</w:t>
      </w:r>
      <w:r w:rsidR="00CC1FEC" w:rsidRPr="00C927DB">
        <w:rPr>
          <w:rFonts w:hint="eastAsia"/>
        </w:rPr>
        <w:t>起こる植物</w:t>
      </w:r>
      <w:r w:rsidR="00787400">
        <w:rPr>
          <w:rFonts w:hint="eastAsia"/>
        </w:rPr>
        <w:t>体</w:t>
      </w:r>
      <w:r w:rsidR="00CC1FEC" w:rsidRPr="00C927DB">
        <w:rPr>
          <w:rFonts w:hint="eastAsia"/>
        </w:rPr>
        <w:t>の複雑性の増加は、植物の成長と発達を周囲の光環境に適応させるた</w:t>
      </w:r>
      <w:r w:rsidR="00250B30" w:rsidRPr="00C927DB">
        <w:rPr>
          <w:rFonts w:hint="eastAsia"/>
        </w:rPr>
        <w:t>めの</w:t>
      </w:r>
      <w:r w:rsidR="00CC1FEC" w:rsidRPr="00C927DB">
        <w:rPr>
          <w:rFonts w:hint="eastAsia"/>
        </w:rPr>
        <w:t>光シグナル伝達経路と相互接続された内因性の発達プログラムの進化を</w:t>
      </w:r>
      <w:r w:rsidR="001B1A6A" w:rsidRPr="00C927DB">
        <w:rPr>
          <w:rFonts w:hint="eastAsia"/>
        </w:rPr>
        <w:t>伴った</w:t>
      </w:r>
      <w:r w:rsidR="00CC1FEC" w:rsidRPr="00C927DB">
        <w:rPr>
          <w:rFonts w:hint="eastAsia"/>
        </w:rPr>
        <w:t>。</w:t>
      </w:r>
      <w:r w:rsidR="00392102" w:rsidRPr="00C927DB">
        <w:rPr>
          <w:rFonts w:hint="eastAsia"/>
        </w:rPr>
        <w:t>光合成生物は、赤色、遠赤色、青色、UV</w:t>
      </w:r>
      <w:r w:rsidR="004D3D67">
        <w:rPr>
          <w:rFonts w:hint="eastAsia"/>
        </w:rPr>
        <w:t>-</w:t>
      </w:r>
      <w:r w:rsidR="00392102" w:rsidRPr="00C927DB">
        <w:rPr>
          <w:rFonts w:hint="eastAsia"/>
        </w:rPr>
        <w:t>B</w:t>
      </w:r>
      <w:r w:rsidR="004D3D67">
        <w:rPr>
          <w:rFonts w:hint="eastAsia"/>
        </w:rPr>
        <w:t>の光</w:t>
      </w:r>
      <w:r w:rsidR="00392102" w:rsidRPr="00C927DB">
        <w:rPr>
          <w:rFonts w:hint="eastAsia"/>
        </w:rPr>
        <w:t>を異なる光受容体のクラスを通して感知し</w:t>
      </w:r>
      <w:r w:rsidR="001B390C" w:rsidRPr="00C927DB">
        <w:rPr>
          <w:rFonts w:hint="eastAsia"/>
        </w:rPr>
        <w:t>て</w:t>
      </w:r>
      <w:r w:rsidR="00D037CD">
        <w:rPr>
          <w:rFonts w:hint="eastAsia"/>
        </w:rPr>
        <w:t>おり、</w:t>
      </w:r>
      <w:r w:rsidR="000C3FC0" w:rsidRPr="00DB1AFC">
        <w:rPr>
          <w:i/>
          <w:iCs/>
        </w:rPr>
        <w:t>PpCRY1a</w:t>
      </w:r>
      <w:r w:rsidR="000C3FC0" w:rsidRPr="00C927DB">
        <w:rPr>
          <w:rFonts w:hint="eastAsia"/>
        </w:rPr>
        <w:t>と</w:t>
      </w:r>
      <w:r w:rsidR="000C3FC0" w:rsidRPr="00DB1AFC">
        <w:rPr>
          <w:i/>
          <w:iCs/>
        </w:rPr>
        <w:t>PpCRY1b</w:t>
      </w:r>
      <w:r w:rsidR="00DB1AFC">
        <w:rPr>
          <w:rFonts w:hint="eastAsia"/>
          <w:i/>
          <w:iCs/>
        </w:rPr>
        <w:t xml:space="preserve"> </w:t>
      </w:r>
      <w:r w:rsidR="000C3FC0" w:rsidRPr="00C927DB">
        <w:rPr>
          <w:rFonts w:hint="eastAsia"/>
        </w:rPr>
        <w:t>両方のクリプトクロム遺伝子を破壊したヒメツリガネゴケ変異体は、青色光下において、原糸体の分枝</w:t>
      </w:r>
      <w:r w:rsidR="00C27AEB">
        <w:rPr>
          <w:rFonts w:hint="eastAsia"/>
        </w:rPr>
        <w:t>や</w:t>
      </w:r>
      <w:r w:rsidR="000C3FC0" w:rsidRPr="00C927DB">
        <w:rPr>
          <w:rFonts w:hint="eastAsia"/>
        </w:rPr>
        <w:t>葉の成長が減少するなどの複数の欠陥を示す</w:t>
      </w:r>
      <w:r w:rsidR="00865622" w:rsidRPr="00C927DB">
        <w:rPr>
          <w:rFonts w:hint="eastAsia"/>
        </w:rPr>
        <w:t>が</w:t>
      </w:r>
      <w:r w:rsidR="00974F46" w:rsidRPr="00C927DB">
        <w:rPr>
          <w:rFonts w:hint="eastAsia"/>
        </w:rPr>
        <w:t>、</w:t>
      </w:r>
      <w:r w:rsidR="00865622" w:rsidRPr="00C927DB">
        <w:rPr>
          <w:rFonts w:hint="eastAsia"/>
        </w:rPr>
        <w:t>受容体下流でのヒメツリガネゴケのシグナル伝達の事象は、あまり理解されていない。</w:t>
      </w:r>
      <w:r w:rsidR="00C218F9" w:rsidRPr="00C927DB">
        <w:rPr>
          <w:rFonts w:hint="eastAsia"/>
        </w:rPr>
        <w:t>シロイヌナズナにおいては、フィトクロムとクリプトクロムは光形態形成における2つの</w:t>
      </w:r>
      <w:r w:rsidR="00CE00EC" w:rsidRPr="00C927DB">
        <w:rPr>
          <w:rFonts w:hint="eastAsia"/>
        </w:rPr>
        <w:t>リプレッサー</w:t>
      </w:r>
      <w:r w:rsidR="00C52554" w:rsidRPr="00C927DB">
        <w:rPr>
          <w:rFonts w:hint="eastAsia"/>
        </w:rPr>
        <w:t>である</w:t>
      </w:r>
      <w:r w:rsidR="00C218F9" w:rsidRPr="00C927DB">
        <w:t>PIFs</w:t>
      </w:r>
      <w:r w:rsidR="00C218F9" w:rsidRPr="00C927DB">
        <w:rPr>
          <w:rFonts w:hint="eastAsia"/>
        </w:rPr>
        <w:t>と</w:t>
      </w:r>
      <w:r w:rsidR="00C218F9" w:rsidRPr="00C927DB">
        <w:t>COP1/SPA</w:t>
      </w:r>
      <w:r w:rsidR="00C218F9" w:rsidRPr="00C927DB">
        <w:rPr>
          <w:rFonts w:hint="eastAsia"/>
        </w:rPr>
        <w:t>ユビキチンリガーゼ</w:t>
      </w:r>
      <w:r w:rsidR="00C52554" w:rsidRPr="00C927DB">
        <w:rPr>
          <w:rFonts w:hint="eastAsia"/>
        </w:rPr>
        <w:t>の</w:t>
      </w:r>
      <w:r w:rsidR="00C218F9" w:rsidRPr="00C927DB">
        <w:rPr>
          <w:rFonts w:hint="eastAsia"/>
        </w:rPr>
        <w:t>はたらきを</w:t>
      </w:r>
      <w:r w:rsidR="00C52554" w:rsidRPr="00C927DB">
        <w:rPr>
          <w:rFonts w:hint="eastAsia"/>
        </w:rPr>
        <w:t>抑制し</w:t>
      </w:r>
      <w:r w:rsidR="00776248" w:rsidRPr="00C927DB">
        <w:rPr>
          <w:rFonts w:hint="eastAsia"/>
        </w:rPr>
        <w:t>、</w:t>
      </w:r>
      <w:r w:rsidR="00776248" w:rsidRPr="00C927DB">
        <w:t>シロイヌナズナのCOP1/SPA複合体は、暗所で光シグナル伝達を抑制</w:t>
      </w:r>
      <w:r w:rsidR="00E23DD2">
        <w:rPr>
          <w:rFonts w:hint="eastAsia"/>
        </w:rPr>
        <w:t>する。</w:t>
      </w:r>
      <w:r w:rsidR="0044522E" w:rsidRPr="00C927DB">
        <w:rPr>
          <w:rFonts w:hint="eastAsia"/>
        </w:rPr>
        <w:t>ヒメツリガネゴケは、２つの</w:t>
      </w:r>
      <w:r w:rsidR="0044522E" w:rsidRPr="00C927DB">
        <w:t>SPA</w:t>
      </w:r>
      <w:r w:rsidR="00197308" w:rsidRPr="00C927DB">
        <w:rPr>
          <w:rFonts w:hint="eastAsia"/>
        </w:rPr>
        <w:t>様</w:t>
      </w:r>
      <w:r w:rsidR="0044522E" w:rsidRPr="00C927DB">
        <w:rPr>
          <w:rFonts w:hint="eastAsia"/>
        </w:rPr>
        <w:t>遺伝子</w:t>
      </w:r>
      <w:r w:rsidR="0044522E" w:rsidRPr="00C927DB">
        <w:t>(</w:t>
      </w:r>
      <w:proofErr w:type="spellStart"/>
      <w:r w:rsidR="0044522E" w:rsidRPr="00605E03">
        <w:rPr>
          <w:i/>
          <w:iCs/>
        </w:rPr>
        <w:t>PpSPAa</w:t>
      </w:r>
      <w:proofErr w:type="spellEnd"/>
      <w:r w:rsidR="0044522E" w:rsidRPr="00C927DB">
        <w:rPr>
          <w:rFonts w:hint="eastAsia"/>
        </w:rPr>
        <w:t>、</w:t>
      </w:r>
      <w:proofErr w:type="spellStart"/>
      <w:r w:rsidR="0044522E" w:rsidRPr="00605E03">
        <w:rPr>
          <w:i/>
          <w:iCs/>
        </w:rPr>
        <w:t>PpSPAb</w:t>
      </w:r>
      <w:proofErr w:type="spellEnd"/>
      <w:r w:rsidR="0044522E" w:rsidRPr="00C927DB">
        <w:t>)</w:t>
      </w:r>
      <w:r w:rsidR="0044522E" w:rsidRPr="00C927DB">
        <w:rPr>
          <w:rFonts w:hint="eastAsia"/>
        </w:rPr>
        <w:t>と9つの</w:t>
      </w:r>
      <w:r w:rsidR="0044522E" w:rsidRPr="00C927DB">
        <w:t>COP1</w:t>
      </w:r>
      <w:r w:rsidR="00197308" w:rsidRPr="00C927DB">
        <w:rPr>
          <w:rFonts w:hint="eastAsia"/>
        </w:rPr>
        <w:t>様</w:t>
      </w:r>
      <w:r w:rsidR="0044522E" w:rsidRPr="00C927DB">
        <w:rPr>
          <w:rFonts w:hint="eastAsia"/>
        </w:rPr>
        <w:t>遺伝子をもっている</w:t>
      </w:r>
      <w:r w:rsidR="00E858F4" w:rsidRPr="00C927DB">
        <w:rPr>
          <w:rFonts w:hint="eastAsia"/>
        </w:rPr>
        <w:t>が、それらの機能は未だによく理解されていない。</w:t>
      </w:r>
      <w:r w:rsidR="002118D2" w:rsidRPr="00C927DB">
        <w:rPr>
          <w:rFonts w:hint="eastAsia"/>
        </w:rPr>
        <w:t>我々は先行研究において、</w:t>
      </w:r>
      <w:proofErr w:type="spellStart"/>
      <w:r w:rsidR="002118D2" w:rsidRPr="00C927DB">
        <w:t>PpSPAb</w:t>
      </w:r>
      <w:proofErr w:type="spellEnd"/>
      <w:r w:rsidR="002118D2" w:rsidRPr="00C927DB">
        <w:rPr>
          <w:rFonts w:hint="eastAsia"/>
        </w:rPr>
        <w:t>は</w:t>
      </w:r>
      <w:r w:rsidR="002118D2" w:rsidRPr="00C927DB">
        <w:t>PpCOP1a</w:t>
      </w:r>
      <w:r w:rsidR="002118D2" w:rsidRPr="00C927DB">
        <w:rPr>
          <w:rFonts w:hint="eastAsia"/>
        </w:rPr>
        <w:t>と相互作用し、</w:t>
      </w:r>
      <w:r w:rsidR="002118D2" w:rsidRPr="00C927DB">
        <w:t>COP1/SPA</w:t>
      </w:r>
      <w:r w:rsidR="002118D2" w:rsidRPr="00C927DB">
        <w:rPr>
          <w:rFonts w:hint="eastAsia"/>
        </w:rPr>
        <w:t>複合体はヒメツリガネゴケにおいても形成されることを示し</w:t>
      </w:r>
      <w:r w:rsidR="00DD0E6F" w:rsidRPr="00C927DB">
        <w:rPr>
          <w:rFonts w:hint="eastAsia"/>
        </w:rPr>
        <w:t>、</w:t>
      </w:r>
      <w:r w:rsidR="005D7AE5" w:rsidRPr="00C927DB">
        <w:rPr>
          <w:rFonts w:hint="eastAsia"/>
        </w:rPr>
        <w:t>暗所で育った</w:t>
      </w:r>
      <w:proofErr w:type="spellStart"/>
      <w:r w:rsidR="00D00BDD" w:rsidRPr="00605E03">
        <w:rPr>
          <w:i/>
          <w:iCs/>
        </w:rPr>
        <w:t>Ppspa_ab</w:t>
      </w:r>
      <w:proofErr w:type="spellEnd"/>
      <w:r w:rsidR="00D00BDD" w:rsidRPr="00C927DB">
        <w:rPr>
          <w:rFonts w:hint="eastAsia"/>
        </w:rPr>
        <w:t>二重変異体は重力屈性の欠陥を示し</w:t>
      </w:r>
      <w:r w:rsidR="00854AF0" w:rsidRPr="00C927DB">
        <w:rPr>
          <w:rFonts w:hint="eastAsia"/>
        </w:rPr>
        <w:t>、</w:t>
      </w:r>
      <w:r w:rsidR="00D00BDD" w:rsidRPr="00C927DB">
        <w:rPr>
          <w:rFonts w:hint="eastAsia"/>
        </w:rPr>
        <w:t>暗所においても成長を続けたのに対して、暗所において光</w:t>
      </w:r>
      <w:r w:rsidR="000C40A1" w:rsidRPr="00C927DB">
        <w:rPr>
          <w:rFonts w:hint="eastAsia"/>
        </w:rPr>
        <w:t>によって調節される</w:t>
      </w:r>
      <w:r w:rsidR="00D00BDD" w:rsidRPr="00C927DB">
        <w:rPr>
          <w:rFonts w:hint="eastAsia"/>
        </w:rPr>
        <w:t>遺伝子は恒常的に発現していなかった。こ</w:t>
      </w:r>
      <w:r w:rsidR="008302EE" w:rsidRPr="00C927DB">
        <w:rPr>
          <w:rFonts w:hint="eastAsia"/>
        </w:rPr>
        <w:t>の</w:t>
      </w:r>
      <w:r w:rsidR="00D00BDD" w:rsidRPr="00C927DB">
        <w:rPr>
          <w:rFonts w:hint="eastAsia"/>
        </w:rPr>
        <w:t>結果は</w:t>
      </w:r>
      <w:r w:rsidR="005F61A8" w:rsidRPr="00C927DB">
        <w:rPr>
          <w:rFonts w:hint="eastAsia"/>
        </w:rPr>
        <w:t>、</w:t>
      </w:r>
      <w:r w:rsidR="00006E83">
        <w:rPr>
          <w:rFonts w:hint="eastAsia"/>
        </w:rPr>
        <w:t>暗所で</w:t>
      </w:r>
      <w:r w:rsidR="005F61A8" w:rsidRPr="00C927DB">
        <w:rPr>
          <w:rFonts w:hint="eastAsia"/>
        </w:rPr>
        <w:t>恒常的に光形態形成を行うシロイヌナズナ</w:t>
      </w:r>
      <w:r w:rsidR="005F61A8" w:rsidRPr="00605E03">
        <w:rPr>
          <w:rFonts w:hint="eastAsia"/>
          <w:i/>
          <w:iCs/>
        </w:rPr>
        <w:t>spa</w:t>
      </w:r>
      <w:r w:rsidR="005F61A8" w:rsidRPr="00C927DB">
        <w:rPr>
          <w:rFonts w:hint="eastAsia"/>
        </w:rPr>
        <w:t>ヌル変異体に対して</w:t>
      </w:r>
      <w:r w:rsidR="00D00BDD" w:rsidRPr="00C927DB">
        <w:rPr>
          <w:rFonts w:hint="eastAsia"/>
        </w:rPr>
        <w:t>ヒメツリガネゴケ</w:t>
      </w:r>
      <w:r w:rsidR="00D00BDD" w:rsidRPr="00605E03">
        <w:rPr>
          <w:rFonts w:hint="eastAsia"/>
          <w:i/>
          <w:iCs/>
        </w:rPr>
        <w:t>spa</w:t>
      </w:r>
      <w:r w:rsidR="00D00BDD" w:rsidRPr="00C927DB">
        <w:rPr>
          <w:rFonts w:hint="eastAsia"/>
        </w:rPr>
        <w:t>ヌル変異体</w:t>
      </w:r>
      <w:r w:rsidR="00040ECE" w:rsidRPr="00C927DB">
        <w:rPr>
          <w:rFonts w:hint="eastAsia"/>
        </w:rPr>
        <w:t>が</w:t>
      </w:r>
      <w:r w:rsidR="00D00BDD" w:rsidRPr="00C927DB">
        <w:rPr>
          <w:rFonts w:hint="eastAsia"/>
        </w:rPr>
        <w:t>光応答の一部において欠陥がみられることを示している。このこ</w:t>
      </w:r>
      <w:r w:rsidR="001659D2">
        <w:rPr>
          <w:rFonts w:hint="eastAsia"/>
        </w:rPr>
        <w:t>とから</w:t>
      </w:r>
      <w:r w:rsidR="00D00BDD" w:rsidRPr="00C927DB">
        <w:rPr>
          <w:rFonts w:hint="eastAsia"/>
        </w:rPr>
        <w:t>、シロイヌナズナにおける</w:t>
      </w:r>
      <w:r w:rsidR="00D00BDD" w:rsidRPr="00C927DB">
        <w:t>AtCOP1/</w:t>
      </w:r>
      <w:proofErr w:type="spellStart"/>
      <w:r w:rsidR="00D00BDD" w:rsidRPr="00C927DB">
        <w:t>AtSPA</w:t>
      </w:r>
      <w:proofErr w:type="spellEnd"/>
      <w:r w:rsidR="00D00BDD" w:rsidRPr="00C927DB">
        <w:rPr>
          <w:rFonts w:hint="eastAsia"/>
        </w:rPr>
        <w:t>相互作用と比較して、</w:t>
      </w:r>
      <w:r w:rsidR="00D00BDD" w:rsidRPr="00C927DB">
        <w:t>PpCOP1</w:t>
      </w:r>
      <w:r w:rsidR="00D00BDD" w:rsidRPr="00C927DB">
        <w:rPr>
          <w:rFonts w:hint="eastAsia"/>
        </w:rPr>
        <w:t>が</w:t>
      </w:r>
      <w:proofErr w:type="spellStart"/>
      <w:r w:rsidR="00D00BDD" w:rsidRPr="00C927DB">
        <w:t>PpSPAs</w:t>
      </w:r>
      <w:proofErr w:type="spellEnd"/>
      <w:r w:rsidR="00D00BDD" w:rsidRPr="00C927DB">
        <w:rPr>
          <w:rFonts w:hint="eastAsia"/>
        </w:rPr>
        <w:t>からより独立してはたらいている</w:t>
      </w:r>
      <w:r w:rsidR="00A24E05">
        <w:rPr>
          <w:rFonts w:hint="eastAsia"/>
        </w:rPr>
        <w:t>のでは</w:t>
      </w:r>
      <w:r w:rsidR="00D00BDD" w:rsidRPr="00C927DB">
        <w:rPr>
          <w:rFonts w:hint="eastAsia"/>
        </w:rPr>
        <w:t>という疑問</w:t>
      </w:r>
      <w:r w:rsidR="00814BBE">
        <w:rPr>
          <w:rFonts w:hint="eastAsia"/>
        </w:rPr>
        <w:t>が生じた。そのため</w:t>
      </w:r>
      <w:r w:rsidR="00D00BDD" w:rsidRPr="00A24E05">
        <w:rPr>
          <w:i/>
          <w:iCs/>
        </w:rPr>
        <w:t>PpCOP1</w:t>
      </w:r>
      <w:r w:rsidR="00D00BDD" w:rsidRPr="00C927DB">
        <w:rPr>
          <w:rFonts w:hint="eastAsia"/>
        </w:rPr>
        <w:t>変異体を作製し、</w:t>
      </w:r>
      <w:proofErr w:type="spellStart"/>
      <w:r w:rsidR="00D00BDD" w:rsidRPr="00605E03">
        <w:rPr>
          <w:i/>
          <w:iCs/>
        </w:rPr>
        <w:t>Ppspa_ab</w:t>
      </w:r>
      <w:proofErr w:type="spellEnd"/>
      <w:r w:rsidR="00D00BDD" w:rsidRPr="00C927DB">
        <w:rPr>
          <w:rFonts w:hint="eastAsia"/>
        </w:rPr>
        <w:t>変異</w:t>
      </w:r>
      <w:r w:rsidR="007A48BB">
        <w:rPr>
          <w:rFonts w:hint="eastAsia"/>
        </w:rPr>
        <w:t>体と</w:t>
      </w:r>
      <w:r w:rsidR="00414DEB" w:rsidRPr="00414DEB">
        <w:rPr>
          <w:i/>
          <w:iCs/>
        </w:rPr>
        <w:t>Ppcop1a-i</w:t>
      </w:r>
      <w:r w:rsidR="00414DEB" w:rsidRPr="00414DEB">
        <w:t xml:space="preserve"> 変異体の</w:t>
      </w:r>
      <w:r w:rsidR="00D00BDD" w:rsidRPr="00C927DB">
        <w:rPr>
          <w:rFonts w:hint="eastAsia"/>
        </w:rPr>
        <w:t>表現型比較</w:t>
      </w:r>
      <w:r w:rsidR="00A4547A" w:rsidRPr="00C927DB">
        <w:rPr>
          <w:rFonts w:hint="eastAsia"/>
        </w:rPr>
        <w:t>および</w:t>
      </w:r>
      <w:r w:rsidR="00D00BDD" w:rsidRPr="00C927DB">
        <w:rPr>
          <w:rFonts w:hint="eastAsia"/>
        </w:rPr>
        <w:t>光形態形成におけるクリプトクロムと</w:t>
      </w:r>
      <w:r w:rsidR="00D00BDD" w:rsidRPr="00C927DB">
        <w:t>PpCOP1/</w:t>
      </w:r>
      <w:proofErr w:type="spellStart"/>
      <w:r w:rsidR="00D00BDD" w:rsidRPr="00C927DB">
        <w:t>PpSPA</w:t>
      </w:r>
      <w:proofErr w:type="spellEnd"/>
      <w:r w:rsidR="00D00BDD" w:rsidRPr="00C927DB">
        <w:rPr>
          <w:rFonts w:hint="eastAsia"/>
        </w:rPr>
        <w:t>間の物理的相互作用の機能と保存</w:t>
      </w:r>
      <w:r w:rsidR="00550A8B" w:rsidRPr="00C927DB">
        <w:rPr>
          <w:rFonts w:hint="eastAsia"/>
        </w:rPr>
        <w:t>性</w:t>
      </w:r>
      <w:r w:rsidR="00D00BDD" w:rsidRPr="00C927DB">
        <w:rPr>
          <w:rFonts w:hint="eastAsia"/>
        </w:rPr>
        <w:t>を解析した。</w:t>
      </w:r>
      <w:r w:rsidR="00703FA4" w:rsidRPr="00C927DB">
        <w:rPr>
          <w:rFonts w:hint="eastAsia"/>
        </w:rPr>
        <w:t>明条件で育った</w:t>
      </w:r>
      <w:r w:rsidR="00703FA4" w:rsidRPr="00605E03">
        <w:rPr>
          <w:i/>
          <w:iCs/>
        </w:rPr>
        <w:t>Ppcop1</w:t>
      </w:r>
      <w:r w:rsidR="00703FA4" w:rsidRPr="00C927DB">
        <w:rPr>
          <w:rFonts w:hint="eastAsia"/>
        </w:rPr>
        <w:t>変異体</w:t>
      </w:r>
      <w:r w:rsidR="004706B1">
        <w:rPr>
          <w:rFonts w:hint="eastAsia"/>
        </w:rPr>
        <w:t>と</w:t>
      </w:r>
      <w:proofErr w:type="spellStart"/>
      <w:r w:rsidR="00703FA4" w:rsidRPr="00605E03">
        <w:rPr>
          <w:i/>
          <w:iCs/>
        </w:rPr>
        <w:t>Ppspa_ab</w:t>
      </w:r>
      <w:proofErr w:type="spellEnd"/>
      <w:r w:rsidR="00703FA4" w:rsidRPr="00C927DB">
        <w:rPr>
          <w:rFonts w:hint="eastAsia"/>
        </w:rPr>
        <w:t>二重変異体</w:t>
      </w:r>
      <w:r w:rsidR="00D45DFB" w:rsidRPr="00C927DB">
        <w:rPr>
          <w:rFonts w:hint="eastAsia"/>
        </w:rPr>
        <w:t>は、野生型に比べて有意に矮小化した茎葉体を発達させ</w:t>
      </w:r>
      <w:r w:rsidR="00BE208D">
        <w:rPr>
          <w:rFonts w:hint="eastAsia"/>
        </w:rPr>
        <w:t>、</w:t>
      </w:r>
      <w:r w:rsidR="00D45DFB" w:rsidRPr="00C927DB">
        <w:rPr>
          <w:rFonts w:hint="eastAsia"/>
        </w:rPr>
        <w:t>野生型と比較して茎葉体あたりの若葉の数が有意に少なく、成長や発達がゆっくりであった</w:t>
      </w:r>
      <w:r w:rsidR="00BE208D">
        <w:rPr>
          <w:rFonts w:hint="eastAsia"/>
        </w:rPr>
        <w:t>。</w:t>
      </w:r>
      <w:r w:rsidR="00384477" w:rsidRPr="00C927DB">
        <w:rPr>
          <w:rFonts w:hint="eastAsia"/>
        </w:rPr>
        <w:t>また、</w:t>
      </w:r>
      <w:r w:rsidR="007A48BB">
        <w:rPr>
          <w:rFonts w:hint="eastAsia"/>
        </w:rPr>
        <w:t>いずれの変異体においても</w:t>
      </w:r>
      <w:r w:rsidR="00384477" w:rsidRPr="00C927DB">
        <w:rPr>
          <w:rFonts w:hint="eastAsia"/>
        </w:rPr>
        <w:t>原糸体</w:t>
      </w:r>
      <w:r w:rsidR="001B302A" w:rsidRPr="00C927DB">
        <w:rPr>
          <w:rFonts w:hint="eastAsia"/>
        </w:rPr>
        <w:t>の側枝の長さが大幅に減少し、大部分が１つの細胞で構成され</w:t>
      </w:r>
      <w:r w:rsidR="005E1C86" w:rsidRPr="00C927DB">
        <w:rPr>
          <w:rFonts w:hint="eastAsia"/>
        </w:rPr>
        <w:t>、</w:t>
      </w:r>
      <w:r w:rsidR="005E1C86" w:rsidRPr="00605E03">
        <w:rPr>
          <w:i/>
          <w:iCs/>
        </w:rPr>
        <w:t>Ppcop1_9x</w:t>
      </w:r>
      <w:r w:rsidR="005E1C86" w:rsidRPr="00C927DB">
        <w:rPr>
          <w:rFonts w:hint="eastAsia"/>
        </w:rPr>
        <w:t>変異体は野生型と比較して有意に長い</w:t>
      </w:r>
      <w:r w:rsidR="00ED37D4">
        <w:rPr>
          <w:rFonts w:hint="eastAsia"/>
        </w:rPr>
        <w:t>原糸</w:t>
      </w:r>
      <w:r w:rsidR="007A48BB">
        <w:rPr>
          <w:rFonts w:hint="eastAsia"/>
        </w:rPr>
        <w:t>体</w:t>
      </w:r>
      <w:r w:rsidR="005E1C86" w:rsidRPr="00C927DB">
        <w:rPr>
          <w:rFonts w:hint="eastAsia"/>
        </w:rPr>
        <w:t>を示し</w:t>
      </w:r>
      <w:r w:rsidR="002C5A02" w:rsidRPr="00C927DB">
        <w:rPr>
          <w:rFonts w:hint="eastAsia"/>
        </w:rPr>
        <w:t>、</w:t>
      </w:r>
      <w:proofErr w:type="spellStart"/>
      <w:r w:rsidR="005E1C86" w:rsidRPr="00605E03">
        <w:rPr>
          <w:i/>
          <w:iCs/>
        </w:rPr>
        <w:t>Ppspa_ab</w:t>
      </w:r>
      <w:proofErr w:type="spellEnd"/>
      <w:r w:rsidR="005E1C86" w:rsidRPr="00C927DB">
        <w:rPr>
          <w:rFonts w:hint="eastAsia"/>
        </w:rPr>
        <w:t>変異体においてはこの表現型が青色光</w:t>
      </w:r>
      <w:r w:rsidR="00295603">
        <w:rPr>
          <w:rFonts w:hint="eastAsia"/>
        </w:rPr>
        <w:t>下でのみ示された</w:t>
      </w:r>
      <w:r w:rsidR="00A1792D" w:rsidRPr="00C927DB">
        <w:rPr>
          <w:rFonts w:hint="eastAsia"/>
        </w:rPr>
        <w:t>。</w:t>
      </w:r>
      <w:r w:rsidR="00475A0B" w:rsidRPr="00C927DB">
        <w:rPr>
          <w:rFonts w:hint="eastAsia"/>
        </w:rPr>
        <w:t>次に</w:t>
      </w:r>
      <w:r w:rsidR="00295603">
        <w:rPr>
          <w:rFonts w:hint="eastAsia"/>
        </w:rPr>
        <w:t>、</w:t>
      </w:r>
      <w:r w:rsidR="00475A0B" w:rsidRPr="00C927DB">
        <w:rPr>
          <w:rFonts w:hint="eastAsia"/>
        </w:rPr>
        <w:t>暗所で育ったヒメツリガネゴケにおける</w:t>
      </w:r>
      <w:r w:rsidR="00475A0B" w:rsidRPr="00605E03">
        <w:rPr>
          <w:i/>
          <w:iCs/>
        </w:rPr>
        <w:t>Ppcop1</w:t>
      </w:r>
      <w:r w:rsidR="00475A0B" w:rsidRPr="00C927DB">
        <w:rPr>
          <w:rFonts w:hint="eastAsia"/>
        </w:rPr>
        <w:t>変異体の表現型を解析し</w:t>
      </w:r>
      <w:r w:rsidR="00D178F9" w:rsidRPr="00C927DB">
        <w:rPr>
          <w:rFonts w:hint="eastAsia"/>
        </w:rPr>
        <w:t>た結果、</w:t>
      </w:r>
      <w:r w:rsidR="00D178F9" w:rsidRPr="00605E03">
        <w:rPr>
          <w:i/>
          <w:iCs/>
        </w:rPr>
        <w:t>Ppcop1_9x</w:t>
      </w:r>
      <w:r w:rsidR="00D178F9" w:rsidRPr="00C927DB">
        <w:rPr>
          <w:rFonts w:hint="eastAsia"/>
        </w:rPr>
        <w:t>変異体は、野生型と</w:t>
      </w:r>
      <w:proofErr w:type="spellStart"/>
      <w:r w:rsidR="00D178F9" w:rsidRPr="00605E03">
        <w:rPr>
          <w:i/>
          <w:iCs/>
        </w:rPr>
        <w:t>Ppspa_ab</w:t>
      </w:r>
      <w:proofErr w:type="spellEnd"/>
      <w:r w:rsidR="00D178F9" w:rsidRPr="00C927DB">
        <w:rPr>
          <w:rFonts w:hint="eastAsia"/>
        </w:rPr>
        <w:t>変異体と比較してより大きく成長し</w:t>
      </w:r>
      <w:r w:rsidR="009246D0" w:rsidRPr="00C927DB">
        <w:rPr>
          <w:rFonts w:hint="eastAsia"/>
        </w:rPr>
        <w:t>た</w:t>
      </w:r>
      <w:r w:rsidR="004F1BE5" w:rsidRPr="00C927DB">
        <w:rPr>
          <w:rFonts w:hint="eastAsia"/>
        </w:rPr>
        <w:t>。</w:t>
      </w:r>
      <w:r w:rsidR="00120C81" w:rsidRPr="00C927DB">
        <w:rPr>
          <w:rFonts w:hint="eastAsia"/>
        </w:rPr>
        <w:t>原糸体については</w:t>
      </w:r>
      <w:r w:rsidR="004334BF" w:rsidRPr="00C927DB">
        <w:rPr>
          <w:rFonts w:hint="eastAsia"/>
        </w:rPr>
        <w:t>両変異体の</w:t>
      </w:r>
      <w:r w:rsidR="00120C81" w:rsidRPr="00C927DB">
        <w:rPr>
          <w:rFonts w:hint="eastAsia"/>
        </w:rPr>
        <w:t>原糸体が重力ベクトルに対して非依存的に成長</w:t>
      </w:r>
      <w:r w:rsidR="002C68AB" w:rsidRPr="00C927DB">
        <w:rPr>
          <w:rFonts w:hint="eastAsia"/>
        </w:rPr>
        <w:t>し</w:t>
      </w:r>
      <w:r w:rsidR="004D63D9" w:rsidRPr="00C927DB">
        <w:rPr>
          <w:rFonts w:hint="eastAsia"/>
        </w:rPr>
        <w:t>、</w:t>
      </w:r>
      <w:r w:rsidR="002C68AB" w:rsidRPr="00C927DB">
        <w:rPr>
          <w:rFonts w:hint="eastAsia"/>
        </w:rPr>
        <w:t>特に</w:t>
      </w:r>
      <w:r w:rsidR="002C68AB" w:rsidRPr="00605E03">
        <w:rPr>
          <w:i/>
          <w:iCs/>
        </w:rPr>
        <w:t>Ppcop1_9x</w:t>
      </w:r>
      <w:r w:rsidR="002C68AB" w:rsidRPr="00C927DB">
        <w:rPr>
          <w:rFonts w:hint="eastAsia"/>
        </w:rPr>
        <w:t>変異体における</w:t>
      </w:r>
      <w:r w:rsidR="00226287">
        <w:rPr>
          <w:rFonts w:hint="eastAsia"/>
        </w:rPr>
        <w:t>原糸</w:t>
      </w:r>
      <w:r w:rsidR="00B6208C">
        <w:rPr>
          <w:rFonts w:hint="eastAsia"/>
        </w:rPr>
        <w:t>体</w:t>
      </w:r>
      <w:r w:rsidR="004D63D9" w:rsidRPr="00C927DB">
        <w:rPr>
          <w:rFonts w:hint="eastAsia"/>
        </w:rPr>
        <w:t>の</w:t>
      </w:r>
      <w:r w:rsidR="002C68AB" w:rsidRPr="00C927DB">
        <w:rPr>
          <w:rFonts w:hint="eastAsia"/>
        </w:rPr>
        <w:t>長さは、野生型に比べて有意に減少していた</w:t>
      </w:r>
      <w:r w:rsidR="00EF7BFC" w:rsidRPr="00C927DB">
        <w:rPr>
          <w:rFonts w:hint="eastAsia"/>
        </w:rPr>
        <w:t>。</w:t>
      </w:r>
      <w:r w:rsidR="00F46549" w:rsidRPr="00C927DB">
        <w:rPr>
          <w:rFonts w:hint="eastAsia"/>
        </w:rPr>
        <w:t>さらに、</w:t>
      </w:r>
      <w:r w:rsidR="00B6208C">
        <w:rPr>
          <w:rFonts w:hint="eastAsia"/>
        </w:rPr>
        <w:t>いずれの変異体も</w:t>
      </w:r>
      <w:r w:rsidR="00F46549" w:rsidRPr="00C927DB">
        <w:rPr>
          <w:rFonts w:hint="eastAsia"/>
        </w:rPr>
        <w:t>葉緑体を生成し、明所で育った原糸体と似た</w:t>
      </w:r>
      <w:r w:rsidR="00E27113">
        <w:rPr>
          <w:rFonts w:hint="eastAsia"/>
        </w:rPr>
        <w:t>葉緑体を暗所で</w:t>
      </w:r>
      <w:r w:rsidR="001367B4">
        <w:rPr>
          <w:rFonts w:hint="eastAsia"/>
        </w:rPr>
        <w:t>形成し</w:t>
      </w:r>
      <w:r w:rsidR="00F46549" w:rsidRPr="00C927DB">
        <w:rPr>
          <w:rFonts w:hint="eastAsia"/>
        </w:rPr>
        <w:t>た</w:t>
      </w:r>
      <w:r w:rsidR="00902EF2">
        <w:rPr>
          <w:rFonts w:hint="eastAsia"/>
        </w:rPr>
        <w:t>。</w:t>
      </w:r>
      <w:r w:rsidR="00DD7800" w:rsidRPr="00C927DB">
        <w:rPr>
          <w:rFonts w:hint="eastAsia"/>
        </w:rPr>
        <w:t>RNAシーケンスを行ったところ、</w:t>
      </w:r>
      <w:r w:rsidR="00610889" w:rsidRPr="00C927DB">
        <w:rPr>
          <w:rFonts w:hint="eastAsia"/>
        </w:rPr>
        <w:t>暗所において</w:t>
      </w:r>
      <w:r w:rsidR="0032663F" w:rsidRPr="00C927DB">
        <w:rPr>
          <w:rFonts w:hint="eastAsia"/>
        </w:rPr>
        <w:t>野生型と比べて両方の変異体において245の遺伝子が異なる調節をされて</w:t>
      </w:r>
      <w:r w:rsidR="003E1A92" w:rsidRPr="00C927DB">
        <w:rPr>
          <w:rFonts w:hint="eastAsia"/>
        </w:rPr>
        <w:t>おり、</w:t>
      </w:r>
      <w:r w:rsidR="0032663F" w:rsidRPr="00C927DB">
        <w:t>82% (200/245</w:t>
      </w:r>
      <w:r w:rsidR="0032663F" w:rsidRPr="00C927DB">
        <w:rPr>
          <w:rFonts w:hint="eastAsia"/>
        </w:rPr>
        <w:t>遺伝子)は野生型において光応答するもので</w:t>
      </w:r>
      <w:r w:rsidR="00610889" w:rsidRPr="00C927DB">
        <w:rPr>
          <w:rFonts w:hint="eastAsia"/>
        </w:rPr>
        <w:t>、</w:t>
      </w:r>
      <w:r w:rsidR="00E01148" w:rsidRPr="00C927DB">
        <w:rPr>
          <w:rFonts w:hint="eastAsia"/>
        </w:rPr>
        <w:t>すべてがどちらの変異体においても上方制御さ</w:t>
      </w:r>
      <w:r w:rsidR="003479E7">
        <w:rPr>
          <w:rFonts w:hint="eastAsia"/>
        </w:rPr>
        <w:t>れ、</w:t>
      </w:r>
      <w:r w:rsidR="0079719A" w:rsidRPr="00605E03">
        <w:rPr>
          <w:i/>
          <w:iCs/>
        </w:rPr>
        <w:t>PpCOP1</w:t>
      </w:r>
      <w:r w:rsidR="0079719A" w:rsidRPr="00C927DB">
        <w:rPr>
          <w:rFonts w:hint="eastAsia"/>
        </w:rPr>
        <w:t>遺伝子と</w:t>
      </w:r>
      <w:proofErr w:type="spellStart"/>
      <w:r w:rsidR="0079719A" w:rsidRPr="00605E03">
        <w:rPr>
          <w:i/>
          <w:iCs/>
        </w:rPr>
        <w:t>PpSPA</w:t>
      </w:r>
      <w:proofErr w:type="spellEnd"/>
      <w:r w:rsidR="0079719A" w:rsidRPr="00C927DB">
        <w:rPr>
          <w:rFonts w:hint="eastAsia"/>
        </w:rPr>
        <w:t>遺伝子が暗所において、光応答にかかわる遺伝子の発現を抑制することを示している</w:t>
      </w:r>
      <w:r w:rsidR="00502DAE">
        <w:rPr>
          <w:rFonts w:hint="eastAsia"/>
        </w:rPr>
        <w:t>。</w:t>
      </w:r>
      <w:r w:rsidR="00865E12" w:rsidRPr="009853F7">
        <w:t>PpCOP1a</w:t>
      </w:r>
      <w:r w:rsidR="00865E12" w:rsidRPr="00C927DB">
        <w:rPr>
          <w:rFonts w:hint="eastAsia"/>
        </w:rPr>
        <w:t>と</w:t>
      </w:r>
      <w:proofErr w:type="spellStart"/>
      <w:r w:rsidR="00865E12" w:rsidRPr="00C927DB">
        <w:t>PpSPAa</w:t>
      </w:r>
      <w:proofErr w:type="spellEnd"/>
      <w:r w:rsidR="00865E12" w:rsidRPr="00C927DB">
        <w:rPr>
          <w:rFonts w:hint="eastAsia"/>
        </w:rPr>
        <w:t>が</w:t>
      </w:r>
      <w:proofErr w:type="spellStart"/>
      <w:r w:rsidR="00865E12" w:rsidRPr="00C927DB">
        <w:t>PpCRY</w:t>
      </w:r>
      <w:proofErr w:type="spellEnd"/>
      <w:r w:rsidR="00865E12" w:rsidRPr="00C927DB">
        <w:rPr>
          <w:rFonts w:hint="eastAsia"/>
        </w:rPr>
        <w:t>と相互作用するかどうかを調べると</w:t>
      </w:r>
      <w:r w:rsidR="00D91A1B" w:rsidRPr="00C927DB">
        <w:rPr>
          <w:rFonts w:hint="eastAsia"/>
        </w:rPr>
        <w:t>、</w:t>
      </w:r>
      <w:r w:rsidR="005F6D53" w:rsidRPr="00C927DB">
        <w:rPr>
          <w:rFonts w:hint="eastAsia"/>
        </w:rPr>
        <w:t>青色光依存的</w:t>
      </w:r>
      <w:r w:rsidR="009C2E2E">
        <w:rPr>
          <w:rFonts w:hint="eastAsia"/>
        </w:rPr>
        <w:t>に</w:t>
      </w:r>
      <w:r w:rsidR="00EA7BEA" w:rsidRPr="00C927DB">
        <w:t>PpCOP1a</w:t>
      </w:r>
      <w:r w:rsidR="00EA7BEA" w:rsidRPr="00C927DB">
        <w:rPr>
          <w:rFonts w:hint="eastAsia"/>
        </w:rPr>
        <w:t>と</w:t>
      </w:r>
      <w:proofErr w:type="spellStart"/>
      <w:r w:rsidR="00EA7BEA" w:rsidRPr="00C927DB">
        <w:t>PpSPAa</w:t>
      </w:r>
      <w:proofErr w:type="spellEnd"/>
      <w:r w:rsidR="00EA7BEA" w:rsidRPr="00C927DB">
        <w:rPr>
          <w:rFonts w:hint="eastAsia"/>
        </w:rPr>
        <w:t>が</w:t>
      </w:r>
      <w:r w:rsidR="00EA7BEA" w:rsidRPr="00C927DB">
        <w:t>PpCRY1b</w:t>
      </w:r>
      <w:r w:rsidR="00EA7BEA" w:rsidRPr="00C927DB">
        <w:rPr>
          <w:rFonts w:hint="eastAsia"/>
        </w:rPr>
        <w:t>のCCEドメインにおけるVPモチーフと相互作用することが示唆された。</w:t>
      </w:r>
      <w:r w:rsidR="00FC73FD" w:rsidRPr="00C927DB">
        <w:rPr>
          <w:rFonts w:hint="eastAsia"/>
        </w:rPr>
        <w:t>最後に、6つの光合成関連遺伝子についてのRT-qPCR</w:t>
      </w:r>
      <w:r w:rsidR="00A7154B" w:rsidRPr="00C927DB">
        <w:rPr>
          <w:rFonts w:hint="eastAsia"/>
        </w:rPr>
        <w:t>解析を行うと、</w:t>
      </w:r>
      <w:r w:rsidR="00185313" w:rsidRPr="00C927DB">
        <w:rPr>
          <w:rFonts w:hint="eastAsia"/>
        </w:rPr>
        <w:t>野生型に関して</w:t>
      </w:r>
      <w:r w:rsidR="00402498" w:rsidRPr="00C927DB">
        <w:rPr>
          <w:rFonts w:hint="eastAsia"/>
        </w:rPr>
        <w:t>は</w:t>
      </w:r>
      <w:r w:rsidR="00C12281" w:rsidRPr="00C927DB">
        <w:rPr>
          <w:rFonts w:hint="eastAsia"/>
        </w:rPr>
        <w:t>転写が青色光下で顕著に促進され</w:t>
      </w:r>
      <w:r w:rsidR="00240187" w:rsidRPr="00C927DB">
        <w:rPr>
          <w:rFonts w:hint="eastAsia"/>
        </w:rPr>
        <w:t>、</w:t>
      </w:r>
      <w:proofErr w:type="spellStart"/>
      <w:r w:rsidR="00695FC7" w:rsidRPr="00605E03">
        <w:rPr>
          <w:i/>
          <w:iCs/>
        </w:rPr>
        <w:t>Ppspa_ab</w:t>
      </w:r>
      <w:proofErr w:type="spellEnd"/>
      <w:r w:rsidR="00695FC7" w:rsidRPr="00C927DB">
        <w:rPr>
          <w:rFonts w:hint="eastAsia"/>
        </w:rPr>
        <w:t>変異体および</w:t>
      </w:r>
      <w:r w:rsidR="00695FC7" w:rsidRPr="00605E03">
        <w:rPr>
          <w:i/>
          <w:iCs/>
        </w:rPr>
        <w:t>Ppcop1_9x</w:t>
      </w:r>
      <w:r w:rsidR="00695FC7" w:rsidRPr="00C927DB">
        <w:rPr>
          <w:rFonts w:hint="eastAsia"/>
        </w:rPr>
        <w:t>変異体でも同様であったが、</w:t>
      </w:r>
      <w:r w:rsidR="008474C1" w:rsidRPr="00C927DB">
        <w:rPr>
          <w:rFonts w:hint="eastAsia"/>
        </w:rPr>
        <w:t>暗所においては転写レベル</w:t>
      </w:r>
      <w:r w:rsidR="00C927DB">
        <w:rPr>
          <w:rFonts w:hint="eastAsia"/>
        </w:rPr>
        <w:t>が</w:t>
      </w:r>
      <w:r w:rsidR="008474C1" w:rsidRPr="00C927DB">
        <w:rPr>
          <w:rFonts w:hint="eastAsia"/>
        </w:rPr>
        <w:t>野生型に比べて変異体で有意に増した。</w:t>
      </w:r>
      <w:r w:rsidR="003221B4">
        <w:rPr>
          <w:rFonts w:hint="eastAsia"/>
        </w:rPr>
        <w:t>このよう</w:t>
      </w:r>
      <w:r w:rsidR="0015470B">
        <w:rPr>
          <w:rFonts w:hint="eastAsia"/>
        </w:rPr>
        <w:t>な結果から</w:t>
      </w:r>
      <w:r w:rsidR="00DA3269" w:rsidRPr="005C10EA">
        <w:t>PpCOP1</w:t>
      </w:r>
      <w:r w:rsidR="00DA3269">
        <w:rPr>
          <w:rFonts w:hint="eastAsia"/>
        </w:rPr>
        <w:t>タンパク質と</w:t>
      </w:r>
      <w:proofErr w:type="spellStart"/>
      <w:r w:rsidR="00DA3269" w:rsidRPr="005C10EA">
        <w:t>PpSPA</w:t>
      </w:r>
      <w:proofErr w:type="spellEnd"/>
      <w:r w:rsidR="00DA3269">
        <w:rPr>
          <w:rFonts w:hint="eastAsia"/>
        </w:rPr>
        <w:t>タンパク質がヒメツリガネゴケの成長と発達の同時調節にはたらくことが示された。</w:t>
      </w:r>
    </w:p>
    <w:p w14:paraId="06E0CD10" w14:textId="182A8DC2" w:rsidR="00235AF0" w:rsidRPr="009B6447" w:rsidRDefault="000C444C" w:rsidP="008033A7">
      <w:pPr>
        <w:jc w:val="right"/>
      </w:pPr>
      <w:r>
        <w:rPr>
          <w:rFonts w:hint="eastAsia"/>
        </w:rPr>
        <w:t>興味を</w:t>
      </w:r>
      <w:r w:rsidR="00552352">
        <w:rPr>
          <w:rFonts w:hint="eastAsia"/>
        </w:rPr>
        <w:t>持</w:t>
      </w:r>
      <w:r>
        <w:rPr>
          <w:rFonts w:hint="eastAsia"/>
        </w:rPr>
        <w:t>たれた方は</w:t>
      </w:r>
      <w:r w:rsidR="00552352">
        <w:rPr>
          <w:rFonts w:hint="eastAsia"/>
        </w:rPr>
        <w:t>唐原先生または玉置先生にご連絡ください。</w:t>
      </w:r>
      <w:r w:rsidR="008033A7">
        <w:rPr>
          <w:rFonts w:hint="eastAsia"/>
        </w:rPr>
        <w:t>ZoomのURLをお伝えします。　田端桂介</w:t>
      </w:r>
    </w:p>
    <w:sectPr w:rsidR="00235AF0" w:rsidRPr="009B6447" w:rsidSect="009626C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C14AA" w14:textId="77777777" w:rsidR="00B33E12" w:rsidRDefault="00B33E12" w:rsidP="00D04CE8">
      <w:r>
        <w:separator/>
      </w:r>
    </w:p>
  </w:endnote>
  <w:endnote w:type="continuationSeparator" w:id="0">
    <w:p w14:paraId="08FFEF35" w14:textId="77777777" w:rsidR="00B33E12" w:rsidRDefault="00B33E12" w:rsidP="00D0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游明朝">
    <w:altName w:val="ＭＳ 明朝"/>
    <w:panose1 w:val="00000000000000000000"/>
    <w:charset w:val="4E"/>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altName w:val="ＭＳ 明朝"/>
    <w:panose1 w:val="00000000000000000000"/>
    <w:charset w:val="4E"/>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9967F" w14:textId="77777777" w:rsidR="00B33E12" w:rsidRDefault="00B33E12" w:rsidP="00D04CE8">
      <w:r>
        <w:separator/>
      </w:r>
    </w:p>
  </w:footnote>
  <w:footnote w:type="continuationSeparator" w:id="0">
    <w:p w14:paraId="6668883E" w14:textId="77777777" w:rsidR="00B33E12" w:rsidRDefault="00B33E12" w:rsidP="00D04C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B3"/>
    <w:multiLevelType w:val="hybridMultilevel"/>
    <w:tmpl w:val="2A4AB9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14790C4E"/>
    <w:multiLevelType w:val="hybridMultilevel"/>
    <w:tmpl w:val="583095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nsid w:val="187911B2"/>
    <w:multiLevelType w:val="hybridMultilevel"/>
    <w:tmpl w:val="2D98AC3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nsid w:val="2A0D7198"/>
    <w:multiLevelType w:val="hybridMultilevel"/>
    <w:tmpl w:val="5B4C09A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3B974C8F"/>
    <w:multiLevelType w:val="hybridMultilevel"/>
    <w:tmpl w:val="C290A3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nsid w:val="4DEA546B"/>
    <w:multiLevelType w:val="hybridMultilevel"/>
    <w:tmpl w:val="BAEA11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nsid w:val="59CE0C42"/>
    <w:multiLevelType w:val="hybridMultilevel"/>
    <w:tmpl w:val="EBCC93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nsid w:val="79BE459B"/>
    <w:multiLevelType w:val="hybridMultilevel"/>
    <w:tmpl w:val="EF66BC7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6"/>
  </w:num>
  <w:num w:numId="3">
    <w:abstractNumId w:val="3"/>
  </w:num>
  <w:num w:numId="4">
    <w:abstractNumId w:val="4"/>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C3"/>
    <w:rsid w:val="000031D8"/>
    <w:rsid w:val="00006E83"/>
    <w:rsid w:val="00026423"/>
    <w:rsid w:val="00040ECE"/>
    <w:rsid w:val="00051617"/>
    <w:rsid w:val="000728CD"/>
    <w:rsid w:val="00083FB2"/>
    <w:rsid w:val="0009482B"/>
    <w:rsid w:val="000A69D3"/>
    <w:rsid w:val="000C3FC0"/>
    <w:rsid w:val="000C40A1"/>
    <w:rsid w:val="000C444C"/>
    <w:rsid w:val="000D41CE"/>
    <w:rsid w:val="000E3340"/>
    <w:rsid w:val="00120C81"/>
    <w:rsid w:val="001227F4"/>
    <w:rsid w:val="001367B4"/>
    <w:rsid w:val="0014665F"/>
    <w:rsid w:val="00146864"/>
    <w:rsid w:val="0015470B"/>
    <w:rsid w:val="001659D2"/>
    <w:rsid w:val="001743E4"/>
    <w:rsid w:val="001774CE"/>
    <w:rsid w:val="00181D01"/>
    <w:rsid w:val="00185313"/>
    <w:rsid w:val="0019087A"/>
    <w:rsid w:val="00197308"/>
    <w:rsid w:val="001B1A6A"/>
    <w:rsid w:val="001B3003"/>
    <w:rsid w:val="001B302A"/>
    <w:rsid w:val="001B390C"/>
    <w:rsid w:val="001C33D1"/>
    <w:rsid w:val="001D453F"/>
    <w:rsid w:val="001E730C"/>
    <w:rsid w:val="002118D2"/>
    <w:rsid w:val="002149C3"/>
    <w:rsid w:val="00226287"/>
    <w:rsid w:val="00235AF0"/>
    <w:rsid w:val="00236F2C"/>
    <w:rsid w:val="00240187"/>
    <w:rsid w:val="00250B30"/>
    <w:rsid w:val="002776D8"/>
    <w:rsid w:val="002874E4"/>
    <w:rsid w:val="00295603"/>
    <w:rsid w:val="002B4B58"/>
    <w:rsid w:val="002C239B"/>
    <w:rsid w:val="002C5A02"/>
    <w:rsid w:val="002C68AB"/>
    <w:rsid w:val="00310389"/>
    <w:rsid w:val="003207BB"/>
    <w:rsid w:val="003221B4"/>
    <w:rsid w:val="0032663F"/>
    <w:rsid w:val="003437DC"/>
    <w:rsid w:val="003479E7"/>
    <w:rsid w:val="00357ACC"/>
    <w:rsid w:val="00375F0D"/>
    <w:rsid w:val="00383E3A"/>
    <w:rsid w:val="00384477"/>
    <w:rsid w:val="003852E9"/>
    <w:rsid w:val="00392102"/>
    <w:rsid w:val="003B10B4"/>
    <w:rsid w:val="003B584D"/>
    <w:rsid w:val="003B600C"/>
    <w:rsid w:val="003D271A"/>
    <w:rsid w:val="003D527C"/>
    <w:rsid w:val="003E1A92"/>
    <w:rsid w:val="003F1EA2"/>
    <w:rsid w:val="003F4D68"/>
    <w:rsid w:val="00402498"/>
    <w:rsid w:val="0041409E"/>
    <w:rsid w:val="00414DEB"/>
    <w:rsid w:val="004334BF"/>
    <w:rsid w:val="004349E3"/>
    <w:rsid w:val="0044522E"/>
    <w:rsid w:val="004706B1"/>
    <w:rsid w:val="00475A0B"/>
    <w:rsid w:val="004836A4"/>
    <w:rsid w:val="00485580"/>
    <w:rsid w:val="004C2AF9"/>
    <w:rsid w:val="004C6BBA"/>
    <w:rsid w:val="004D3D67"/>
    <w:rsid w:val="004D4007"/>
    <w:rsid w:val="004D63D9"/>
    <w:rsid w:val="004E69BF"/>
    <w:rsid w:val="004F1BE5"/>
    <w:rsid w:val="00502DAE"/>
    <w:rsid w:val="0051502E"/>
    <w:rsid w:val="00550A8B"/>
    <w:rsid w:val="00552352"/>
    <w:rsid w:val="005652FC"/>
    <w:rsid w:val="005958B6"/>
    <w:rsid w:val="00596D4F"/>
    <w:rsid w:val="005A25FA"/>
    <w:rsid w:val="005C5F45"/>
    <w:rsid w:val="005D0BC3"/>
    <w:rsid w:val="005D7AE5"/>
    <w:rsid w:val="005E0938"/>
    <w:rsid w:val="005E1C86"/>
    <w:rsid w:val="005E3473"/>
    <w:rsid w:val="005F61A8"/>
    <w:rsid w:val="005F6D53"/>
    <w:rsid w:val="00605E03"/>
    <w:rsid w:val="00610889"/>
    <w:rsid w:val="00633518"/>
    <w:rsid w:val="00684C38"/>
    <w:rsid w:val="00692070"/>
    <w:rsid w:val="006958AC"/>
    <w:rsid w:val="00695FC7"/>
    <w:rsid w:val="006A7D92"/>
    <w:rsid w:val="006B24F6"/>
    <w:rsid w:val="006B659B"/>
    <w:rsid w:val="006C62E3"/>
    <w:rsid w:val="006D43A0"/>
    <w:rsid w:val="006E6CC4"/>
    <w:rsid w:val="00703FA4"/>
    <w:rsid w:val="00713323"/>
    <w:rsid w:val="00720DE7"/>
    <w:rsid w:val="00727D14"/>
    <w:rsid w:val="007506D3"/>
    <w:rsid w:val="00776248"/>
    <w:rsid w:val="00787400"/>
    <w:rsid w:val="0079719A"/>
    <w:rsid w:val="007A48BB"/>
    <w:rsid w:val="007B06C4"/>
    <w:rsid w:val="007F0A62"/>
    <w:rsid w:val="007F6DC6"/>
    <w:rsid w:val="008033A7"/>
    <w:rsid w:val="00814BBE"/>
    <w:rsid w:val="008238D4"/>
    <w:rsid w:val="008302EE"/>
    <w:rsid w:val="008474C1"/>
    <w:rsid w:val="00853CB4"/>
    <w:rsid w:val="00854AF0"/>
    <w:rsid w:val="00865622"/>
    <w:rsid w:val="00865E12"/>
    <w:rsid w:val="008715D7"/>
    <w:rsid w:val="008D7595"/>
    <w:rsid w:val="008E12E9"/>
    <w:rsid w:val="008F1B7B"/>
    <w:rsid w:val="008F7D5E"/>
    <w:rsid w:val="00902EF2"/>
    <w:rsid w:val="009120BB"/>
    <w:rsid w:val="009246D0"/>
    <w:rsid w:val="0094113A"/>
    <w:rsid w:val="009613D2"/>
    <w:rsid w:val="009626CB"/>
    <w:rsid w:val="00971024"/>
    <w:rsid w:val="009731EB"/>
    <w:rsid w:val="00974F46"/>
    <w:rsid w:val="00975C1D"/>
    <w:rsid w:val="00977DDA"/>
    <w:rsid w:val="00984849"/>
    <w:rsid w:val="009853F7"/>
    <w:rsid w:val="009B6447"/>
    <w:rsid w:val="009C2E2E"/>
    <w:rsid w:val="009D1BC7"/>
    <w:rsid w:val="009E4709"/>
    <w:rsid w:val="00A150A7"/>
    <w:rsid w:val="00A1792D"/>
    <w:rsid w:val="00A23E7A"/>
    <w:rsid w:val="00A24E05"/>
    <w:rsid w:val="00A443D7"/>
    <w:rsid w:val="00A4547A"/>
    <w:rsid w:val="00A641E2"/>
    <w:rsid w:val="00A65AF3"/>
    <w:rsid w:val="00A7154B"/>
    <w:rsid w:val="00A8558B"/>
    <w:rsid w:val="00AD3379"/>
    <w:rsid w:val="00AD3760"/>
    <w:rsid w:val="00AD59CD"/>
    <w:rsid w:val="00B33E12"/>
    <w:rsid w:val="00B35237"/>
    <w:rsid w:val="00B4562E"/>
    <w:rsid w:val="00B6208C"/>
    <w:rsid w:val="00B82AB4"/>
    <w:rsid w:val="00BA68C2"/>
    <w:rsid w:val="00BA7CF1"/>
    <w:rsid w:val="00BE208D"/>
    <w:rsid w:val="00BF7FA7"/>
    <w:rsid w:val="00C01472"/>
    <w:rsid w:val="00C06F2F"/>
    <w:rsid w:val="00C12281"/>
    <w:rsid w:val="00C218F9"/>
    <w:rsid w:val="00C27AEB"/>
    <w:rsid w:val="00C52554"/>
    <w:rsid w:val="00C6360B"/>
    <w:rsid w:val="00C829AA"/>
    <w:rsid w:val="00C917A7"/>
    <w:rsid w:val="00C927DB"/>
    <w:rsid w:val="00CC1FEC"/>
    <w:rsid w:val="00CC344F"/>
    <w:rsid w:val="00CE00EC"/>
    <w:rsid w:val="00CE32AD"/>
    <w:rsid w:val="00CE7BAF"/>
    <w:rsid w:val="00CF1F65"/>
    <w:rsid w:val="00D00BDD"/>
    <w:rsid w:val="00D037CD"/>
    <w:rsid w:val="00D04CE8"/>
    <w:rsid w:val="00D10883"/>
    <w:rsid w:val="00D178F9"/>
    <w:rsid w:val="00D45DFB"/>
    <w:rsid w:val="00D85087"/>
    <w:rsid w:val="00D8684B"/>
    <w:rsid w:val="00D91A1B"/>
    <w:rsid w:val="00D92FA9"/>
    <w:rsid w:val="00D9420E"/>
    <w:rsid w:val="00DA3269"/>
    <w:rsid w:val="00DA6E42"/>
    <w:rsid w:val="00DB1AFC"/>
    <w:rsid w:val="00DB77B9"/>
    <w:rsid w:val="00DD0E6F"/>
    <w:rsid w:val="00DD51D3"/>
    <w:rsid w:val="00DD7800"/>
    <w:rsid w:val="00DE77C3"/>
    <w:rsid w:val="00E01148"/>
    <w:rsid w:val="00E23DD2"/>
    <w:rsid w:val="00E27113"/>
    <w:rsid w:val="00E45655"/>
    <w:rsid w:val="00E858F4"/>
    <w:rsid w:val="00EA7BEA"/>
    <w:rsid w:val="00EB1FB8"/>
    <w:rsid w:val="00EB5FD3"/>
    <w:rsid w:val="00EC4A22"/>
    <w:rsid w:val="00ED37D4"/>
    <w:rsid w:val="00EE4C8A"/>
    <w:rsid w:val="00EE6243"/>
    <w:rsid w:val="00EF098C"/>
    <w:rsid w:val="00EF19C2"/>
    <w:rsid w:val="00EF7BFC"/>
    <w:rsid w:val="00F06D6D"/>
    <w:rsid w:val="00F15B91"/>
    <w:rsid w:val="00F32C10"/>
    <w:rsid w:val="00F46549"/>
    <w:rsid w:val="00F93B9D"/>
    <w:rsid w:val="00F94064"/>
    <w:rsid w:val="00F9473E"/>
    <w:rsid w:val="00FA1D0F"/>
    <w:rsid w:val="00FC73FD"/>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6152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E8"/>
    <w:pPr>
      <w:tabs>
        <w:tab w:val="center" w:pos="4252"/>
        <w:tab w:val="right" w:pos="8504"/>
      </w:tabs>
      <w:snapToGrid w:val="0"/>
    </w:pPr>
  </w:style>
  <w:style w:type="character" w:customStyle="1" w:styleId="a4">
    <w:name w:val="ヘッダー (文字)"/>
    <w:basedOn w:val="a0"/>
    <w:link w:val="a3"/>
    <w:uiPriority w:val="99"/>
    <w:rsid w:val="00D04CE8"/>
  </w:style>
  <w:style w:type="paragraph" w:styleId="a5">
    <w:name w:val="footer"/>
    <w:basedOn w:val="a"/>
    <w:link w:val="a6"/>
    <w:uiPriority w:val="99"/>
    <w:unhideWhenUsed/>
    <w:rsid w:val="00D04CE8"/>
    <w:pPr>
      <w:tabs>
        <w:tab w:val="center" w:pos="4252"/>
        <w:tab w:val="right" w:pos="8504"/>
      </w:tabs>
      <w:snapToGrid w:val="0"/>
    </w:pPr>
  </w:style>
  <w:style w:type="character" w:customStyle="1" w:styleId="a6">
    <w:name w:val="フッター (文字)"/>
    <w:basedOn w:val="a0"/>
    <w:link w:val="a5"/>
    <w:uiPriority w:val="99"/>
    <w:rsid w:val="00D04CE8"/>
  </w:style>
  <w:style w:type="paragraph" w:styleId="a7">
    <w:name w:val="List Paragraph"/>
    <w:basedOn w:val="a"/>
    <w:uiPriority w:val="34"/>
    <w:qFormat/>
    <w:rsid w:val="00F32C10"/>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E8"/>
    <w:pPr>
      <w:tabs>
        <w:tab w:val="center" w:pos="4252"/>
        <w:tab w:val="right" w:pos="8504"/>
      </w:tabs>
      <w:snapToGrid w:val="0"/>
    </w:pPr>
  </w:style>
  <w:style w:type="character" w:customStyle="1" w:styleId="a4">
    <w:name w:val="ヘッダー (文字)"/>
    <w:basedOn w:val="a0"/>
    <w:link w:val="a3"/>
    <w:uiPriority w:val="99"/>
    <w:rsid w:val="00D04CE8"/>
  </w:style>
  <w:style w:type="paragraph" w:styleId="a5">
    <w:name w:val="footer"/>
    <w:basedOn w:val="a"/>
    <w:link w:val="a6"/>
    <w:uiPriority w:val="99"/>
    <w:unhideWhenUsed/>
    <w:rsid w:val="00D04CE8"/>
    <w:pPr>
      <w:tabs>
        <w:tab w:val="center" w:pos="4252"/>
        <w:tab w:val="right" w:pos="8504"/>
      </w:tabs>
      <w:snapToGrid w:val="0"/>
    </w:pPr>
  </w:style>
  <w:style w:type="character" w:customStyle="1" w:styleId="a6">
    <w:name w:val="フッター (文字)"/>
    <w:basedOn w:val="a0"/>
    <w:link w:val="a5"/>
    <w:uiPriority w:val="99"/>
    <w:rsid w:val="00D04CE8"/>
  </w:style>
  <w:style w:type="paragraph" w:styleId="a7">
    <w:name w:val="List Paragraph"/>
    <w:basedOn w:val="a"/>
    <w:uiPriority w:val="34"/>
    <w:qFormat/>
    <w:rsid w:val="00F32C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3479</TotalTime>
  <Pages>1</Pages>
  <Words>317</Words>
  <Characters>1808</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けいすけ たばた</dc:creator>
  <cp:keywords/>
  <dc:description/>
  <cp:lastModifiedBy>唐原 一郎</cp:lastModifiedBy>
  <cp:revision>227</cp:revision>
  <dcterms:created xsi:type="dcterms:W3CDTF">2024-11-06T04:29:00Z</dcterms:created>
  <dcterms:modified xsi:type="dcterms:W3CDTF">2025-03-26T05:43:00Z</dcterms:modified>
</cp:coreProperties>
</file>