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95" w:rsidRPr="006941DD" w:rsidRDefault="00625B17" w:rsidP="004E7778">
      <w:pPr>
        <w:jc w:val="center"/>
      </w:pPr>
      <w:r w:rsidRPr="006941DD">
        <w:t>2013</w:t>
      </w:r>
      <w:r w:rsidRPr="006941DD">
        <w:t>年度前期　第</w:t>
      </w:r>
      <w:r w:rsidRPr="006941DD">
        <w:t>1</w:t>
      </w:r>
      <w:r w:rsidRPr="006941DD">
        <w:t>回　細胞生物学セミナー</w:t>
      </w:r>
    </w:p>
    <w:p w:rsidR="00625B17" w:rsidRPr="006941DD" w:rsidRDefault="00625B17" w:rsidP="004E7778">
      <w:pPr>
        <w:jc w:val="center"/>
      </w:pPr>
      <w:r w:rsidRPr="006941DD">
        <w:t>日時：</w:t>
      </w:r>
      <w:r w:rsidRPr="006941DD">
        <w:t>5</w:t>
      </w:r>
      <w:r w:rsidRPr="006941DD">
        <w:t>月</w:t>
      </w:r>
      <w:r w:rsidRPr="006941DD">
        <w:t>14</w:t>
      </w:r>
      <w:r w:rsidRPr="006941DD">
        <w:t>日（火）</w:t>
      </w:r>
      <w:r w:rsidRPr="006941DD">
        <w:t>17:00~</w:t>
      </w:r>
    </w:p>
    <w:p w:rsidR="00625B17" w:rsidRPr="006941DD" w:rsidRDefault="00625B17" w:rsidP="004E7778">
      <w:pPr>
        <w:jc w:val="center"/>
      </w:pPr>
      <w:r w:rsidRPr="006941DD">
        <w:t>場所：総合研究棟</w:t>
      </w:r>
      <w:r w:rsidRPr="006941DD">
        <w:t>6</w:t>
      </w:r>
      <w:r w:rsidRPr="006941DD">
        <w:t>階クリエーションルーム</w:t>
      </w:r>
    </w:p>
    <w:p w:rsidR="00625B17" w:rsidRPr="00596BB7" w:rsidRDefault="00AF526B" w:rsidP="00FA195C">
      <w:pPr>
        <w:jc w:val="center"/>
        <w:rPr>
          <w:sz w:val="22"/>
        </w:rPr>
      </w:pPr>
      <w:r w:rsidRPr="00596BB7">
        <w:rPr>
          <w:sz w:val="22"/>
        </w:rPr>
        <w:t xml:space="preserve">Decision of spindle poles and division plane by double </w:t>
      </w:r>
      <w:proofErr w:type="spellStart"/>
      <w:r w:rsidRPr="00596BB7">
        <w:rPr>
          <w:sz w:val="22"/>
        </w:rPr>
        <w:t>preprophase</w:t>
      </w:r>
      <w:proofErr w:type="spellEnd"/>
      <w:r w:rsidRPr="00596BB7">
        <w:rPr>
          <w:sz w:val="22"/>
        </w:rPr>
        <w:t xml:space="preserve"> b</w:t>
      </w:r>
      <w:r w:rsidR="00625B17" w:rsidRPr="00596BB7">
        <w:rPr>
          <w:sz w:val="22"/>
        </w:rPr>
        <w:t>ands in</w:t>
      </w:r>
      <w:r w:rsidR="00FA195C" w:rsidRPr="00596BB7">
        <w:rPr>
          <w:sz w:val="22"/>
        </w:rPr>
        <w:t xml:space="preserve"> </w:t>
      </w:r>
      <w:r w:rsidRPr="00596BB7">
        <w:rPr>
          <w:sz w:val="22"/>
        </w:rPr>
        <w:t>a BY-2 cell line e</w:t>
      </w:r>
      <w:r w:rsidR="00625B17" w:rsidRPr="00596BB7">
        <w:rPr>
          <w:sz w:val="22"/>
        </w:rPr>
        <w:t>xpressing GFP–</w:t>
      </w:r>
      <w:proofErr w:type="spellStart"/>
      <w:r w:rsidR="00625B17" w:rsidRPr="00596BB7">
        <w:rPr>
          <w:sz w:val="22"/>
        </w:rPr>
        <w:t>Tubulin</w:t>
      </w:r>
      <w:proofErr w:type="spellEnd"/>
    </w:p>
    <w:p w:rsidR="0083335A" w:rsidRPr="006941DD" w:rsidRDefault="009C4F36" w:rsidP="00FA195C">
      <w:pPr>
        <w:jc w:val="center"/>
      </w:pPr>
      <w:proofErr w:type="spellStart"/>
      <w:r>
        <w:t>Yo</w:t>
      </w:r>
      <w:r>
        <w:rPr>
          <w:rFonts w:hint="eastAsia"/>
        </w:rPr>
        <w:t>n</w:t>
      </w:r>
      <w:r w:rsidR="00AF793A" w:rsidRPr="006941DD">
        <w:t>eda</w:t>
      </w:r>
      <w:proofErr w:type="spellEnd"/>
      <w:r w:rsidR="00AF793A" w:rsidRPr="006941DD">
        <w:t xml:space="preserve">, A., </w:t>
      </w:r>
      <w:proofErr w:type="spellStart"/>
      <w:r w:rsidR="00AF793A" w:rsidRPr="006941DD">
        <w:t>Akatsuka</w:t>
      </w:r>
      <w:proofErr w:type="spellEnd"/>
      <w:r w:rsidR="00AF793A" w:rsidRPr="006941DD">
        <w:t xml:space="preserve">, M., Hoshino, H., </w:t>
      </w:r>
      <w:proofErr w:type="spellStart"/>
      <w:r w:rsidR="00AF793A" w:rsidRPr="006941DD">
        <w:t>Kumagai</w:t>
      </w:r>
      <w:proofErr w:type="spellEnd"/>
      <w:r w:rsidR="00AF793A" w:rsidRPr="006941DD">
        <w:t xml:space="preserve">, F., </w:t>
      </w:r>
      <w:proofErr w:type="spellStart"/>
      <w:r w:rsidR="00AF793A" w:rsidRPr="006941DD">
        <w:t>Hasezawa</w:t>
      </w:r>
      <w:proofErr w:type="spellEnd"/>
      <w:r w:rsidR="00AF793A" w:rsidRPr="006941DD">
        <w:t>, S. (2005)</w:t>
      </w:r>
    </w:p>
    <w:p w:rsidR="00AF793A" w:rsidRPr="006941DD" w:rsidRDefault="009C4F36" w:rsidP="00FA195C">
      <w:pPr>
        <w:jc w:val="center"/>
      </w:pPr>
      <w:r>
        <w:t>Plant Cell Physiol. 46</w:t>
      </w:r>
      <w:r w:rsidR="00AF793A" w:rsidRPr="006941DD">
        <w:t xml:space="preserve"> : 531-</w:t>
      </w:r>
      <w:r w:rsidR="00817060" w:rsidRPr="006941DD">
        <w:t>538</w:t>
      </w:r>
    </w:p>
    <w:p w:rsidR="00816BE3" w:rsidRDefault="008B3F18" w:rsidP="00002CB8">
      <w:pPr>
        <w:jc w:val="center"/>
      </w:pPr>
      <w:r w:rsidRPr="006941DD">
        <w:t>GFP</w:t>
      </w:r>
      <w:r w:rsidR="00907623">
        <w:rPr>
          <w:rFonts w:hint="eastAsia"/>
        </w:rPr>
        <w:t>-</w:t>
      </w:r>
      <w:proofErr w:type="spellStart"/>
      <w:r w:rsidR="00FF741A" w:rsidRPr="006941DD">
        <w:t>Tubulin</w:t>
      </w:r>
      <w:proofErr w:type="spellEnd"/>
      <w:r w:rsidR="00907623">
        <w:rPr>
          <w:rFonts w:hint="eastAsia"/>
        </w:rPr>
        <w:t>の</w:t>
      </w:r>
      <w:r w:rsidR="00FF741A" w:rsidRPr="006941DD">
        <w:t>発現した</w:t>
      </w:r>
      <w:r w:rsidR="005F6D5A" w:rsidRPr="006941DD">
        <w:t>タバコ培養細胞</w:t>
      </w:r>
      <w:r w:rsidR="00FF741A" w:rsidRPr="006941DD">
        <w:t>BY-2</w:t>
      </w:r>
      <w:r w:rsidR="00760C52">
        <w:rPr>
          <w:rFonts w:hint="eastAsia"/>
        </w:rPr>
        <w:t>における</w:t>
      </w:r>
      <w:r w:rsidR="00760C52">
        <w:rPr>
          <w:rFonts w:hint="eastAsia"/>
        </w:rPr>
        <w:t>2</w:t>
      </w:r>
      <w:r w:rsidR="00760C52">
        <w:rPr>
          <w:rFonts w:hint="eastAsia"/>
        </w:rPr>
        <w:t>つ</w:t>
      </w:r>
      <w:r w:rsidRPr="006941DD">
        <w:t>の分裂準備帯による紡錘体の極</w:t>
      </w:r>
    </w:p>
    <w:p w:rsidR="00FF741A" w:rsidRPr="006941DD" w:rsidRDefault="008B3F18" w:rsidP="00002CB8">
      <w:pPr>
        <w:jc w:val="center"/>
      </w:pPr>
      <w:r w:rsidRPr="006941DD">
        <w:t>および分裂面の決定</w:t>
      </w:r>
    </w:p>
    <w:p w:rsidR="00FA195C" w:rsidRPr="00002CB8" w:rsidRDefault="00FA195C" w:rsidP="004E7778">
      <w:pPr>
        <w:jc w:val="center"/>
      </w:pPr>
    </w:p>
    <w:p w:rsidR="00D04BEC" w:rsidRDefault="00B160E1" w:rsidP="00381EE8">
      <w:pPr>
        <w:spacing w:line="340" w:lineRule="exact"/>
        <w:ind w:firstLineChars="100" w:firstLine="210"/>
        <w:jc w:val="left"/>
      </w:pPr>
      <w:r>
        <w:rPr>
          <w:rFonts w:hint="eastAsia"/>
        </w:rPr>
        <w:t>高等</w:t>
      </w:r>
      <w:r w:rsidR="00C2767D">
        <w:rPr>
          <w:rFonts w:hint="eastAsia"/>
        </w:rPr>
        <w:t>植物</w:t>
      </w:r>
      <w:r>
        <w:rPr>
          <w:rFonts w:hint="eastAsia"/>
        </w:rPr>
        <w:t>の</w:t>
      </w:r>
      <w:r w:rsidR="00C2767D">
        <w:rPr>
          <w:rFonts w:hint="eastAsia"/>
        </w:rPr>
        <w:t>細胞の細胞周期における</w:t>
      </w:r>
      <w:r w:rsidR="00C2767D">
        <w:rPr>
          <w:rFonts w:hint="eastAsia"/>
        </w:rPr>
        <w:t>G2</w:t>
      </w:r>
      <w:r w:rsidR="00C2767D">
        <w:rPr>
          <w:rFonts w:hint="eastAsia"/>
        </w:rPr>
        <w:t>期に</w:t>
      </w:r>
      <w:r w:rsidR="000D475C">
        <w:rPr>
          <w:rFonts w:hint="eastAsia"/>
        </w:rPr>
        <w:t>は</w:t>
      </w:r>
      <w:r w:rsidR="00C2767D">
        <w:rPr>
          <w:rFonts w:hint="eastAsia"/>
        </w:rPr>
        <w:t>細胞膜直下に</w:t>
      </w:r>
      <w:r w:rsidR="00805724">
        <w:rPr>
          <w:rFonts w:hint="eastAsia"/>
        </w:rPr>
        <w:t>微小管からなる</w:t>
      </w:r>
      <w:r w:rsidR="000D475C">
        <w:rPr>
          <w:rFonts w:hint="eastAsia"/>
        </w:rPr>
        <w:t>帯状の</w:t>
      </w:r>
      <w:r w:rsidR="00805724">
        <w:rPr>
          <w:rFonts w:hint="eastAsia"/>
        </w:rPr>
        <w:t>構造</w:t>
      </w:r>
      <w:r w:rsidR="000D475C">
        <w:rPr>
          <w:rFonts w:hint="eastAsia"/>
        </w:rPr>
        <w:t>である</w:t>
      </w:r>
      <w:r w:rsidR="00C2767D">
        <w:rPr>
          <w:rFonts w:hint="eastAsia"/>
        </w:rPr>
        <w:t>分裂準備帯（</w:t>
      </w:r>
      <w:r w:rsidR="000D475C">
        <w:rPr>
          <w:rFonts w:hint="eastAsia"/>
        </w:rPr>
        <w:t>プレプロフェーズバンド、</w:t>
      </w:r>
      <w:r w:rsidR="000D475C">
        <w:rPr>
          <w:rFonts w:hint="eastAsia"/>
        </w:rPr>
        <w:t>PPB</w:t>
      </w:r>
      <w:r w:rsidR="000D475C">
        <w:rPr>
          <w:rFonts w:hint="eastAsia"/>
        </w:rPr>
        <w:t>）が現れる。</w:t>
      </w:r>
      <w:r w:rsidR="000D475C">
        <w:rPr>
          <w:rFonts w:hint="eastAsia"/>
        </w:rPr>
        <w:t>PPB</w:t>
      </w:r>
      <w:r>
        <w:rPr>
          <w:rFonts w:hint="eastAsia"/>
        </w:rPr>
        <w:t>は細胞分裂</w:t>
      </w:r>
      <w:r w:rsidR="000D475C">
        <w:rPr>
          <w:rFonts w:hint="eastAsia"/>
        </w:rPr>
        <w:t>の前中期に消失するが、</w:t>
      </w:r>
      <w:r w:rsidR="009569A3">
        <w:rPr>
          <w:rFonts w:hint="eastAsia"/>
        </w:rPr>
        <w:t>紡錘体の双極</w:t>
      </w:r>
      <w:r w:rsidR="009C4F36">
        <w:rPr>
          <w:rFonts w:hint="eastAsia"/>
        </w:rPr>
        <w:t>の軸</w:t>
      </w:r>
      <w:r w:rsidR="009569A3">
        <w:rPr>
          <w:rFonts w:hint="eastAsia"/>
        </w:rPr>
        <w:t>は</w:t>
      </w:r>
      <w:r w:rsidR="009569A3">
        <w:rPr>
          <w:rFonts w:hint="eastAsia"/>
        </w:rPr>
        <w:t>PPB</w:t>
      </w:r>
      <w:r w:rsidR="009569A3">
        <w:rPr>
          <w:rFonts w:hint="eastAsia"/>
        </w:rPr>
        <w:t>とは垂直の位置に形成され、</w:t>
      </w:r>
      <w:r>
        <w:rPr>
          <w:rFonts w:hint="eastAsia"/>
        </w:rPr>
        <w:t>細胞質分裂時</w:t>
      </w:r>
      <w:r w:rsidR="000D475C">
        <w:rPr>
          <w:rFonts w:hint="eastAsia"/>
        </w:rPr>
        <w:t>に形成される細胞板は</w:t>
      </w:r>
      <w:r w:rsidR="000D475C">
        <w:rPr>
          <w:rFonts w:hint="eastAsia"/>
        </w:rPr>
        <w:t>PPB</w:t>
      </w:r>
      <w:r w:rsidR="000D475C">
        <w:rPr>
          <w:rFonts w:hint="eastAsia"/>
        </w:rPr>
        <w:t>の存在した位置で親細胞の細胞壁と</w:t>
      </w:r>
      <w:r w:rsidR="00A81D2C">
        <w:rPr>
          <w:rFonts w:hint="eastAsia"/>
        </w:rPr>
        <w:t>合着</w:t>
      </w:r>
      <w:r w:rsidR="000D475C">
        <w:rPr>
          <w:rFonts w:hint="eastAsia"/>
        </w:rPr>
        <w:t>し細胞質分裂が行われる。</w:t>
      </w:r>
      <w:r w:rsidR="00381EE8">
        <w:rPr>
          <w:rFonts w:hint="eastAsia"/>
        </w:rPr>
        <w:t>そのため</w:t>
      </w:r>
      <w:r w:rsidR="007534BF">
        <w:rPr>
          <w:rFonts w:hint="eastAsia"/>
        </w:rPr>
        <w:t>PPB</w:t>
      </w:r>
      <w:r w:rsidR="007534BF">
        <w:rPr>
          <w:rFonts w:hint="eastAsia"/>
        </w:rPr>
        <w:t>は</w:t>
      </w:r>
      <w:r w:rsidR="009569A3">
        <w:rPr>
          <w:rFonts w:hint="eastAsia"/>
        </w:rPr>
        <w:t>紡錘体の極の方向に影響を与え、</w:t>
      </w:r>
      <w:r w:rsidR="007534BF">
        <w:rPr>
          <w:rFonts w:hint="eastAsia"/>
        </w:rPr>
        <w:t>細胞の表層に</w:t>
      </w:r>
      <w:r w:rsidR="008E31CF">
        <w:rPr>
          <w:rFonts w:hint="eastAsia"/>
        </w:rPr>
        <w:t>細胞板との合着を誘導する</w:t>
      </w:r>
      <w:r w:rsidR="007534BF">
        <w:rPr>
          <w:rFonts w:hint="eastAsia"/>
        </w:rPr>
        <w:t>何らかのメモリーを残すと考えられている。</w:t>
      </w:r>
      <w:r w:rsidR="008E31CF">
        <w:rPr>
          <w:rFonts w:hint="eastAsia"/>
        </w:rPr>
        <w:t>そのメモリーの一つとして、</w:t>
      </w:r>
      <w:r w:rsidR="006D3ECE">
        <w:rPr>
          <w:rFonts w:hint="eastAsia"/>
        </w:rPr>
        <w:t>PPB</w:t>
      </w:r>
      <w:r w:rsidR="006D3ECE">
        <w:rPr>
          <w:rFonts w:hint="eastAsia"/>
        </w:rPr>
        <w:t>の消失後</w:t>
      </w:r>
      <w:r w:rsidR="008E31CF">
        <w:rPr>
          <w:rFonts w:hint="eastAsia"/>
        </w:rPr>
        <w:t>にほぼ同じ</w:t>
      </w:r>
      <w:r w:rsidR="00E47E0F">
        <w:rPr>
          <w:rFonts w:hint="eastAsia"/>
        </w:rPr>
        <w:t>位置</w:t>
      </w:r>
      <w:r w:rsidR="008E31CF">
        <w:rPr>
          <w:rFonts w:hint="eastAsia"/>
        </w:rPr>
        <w:t>で細胞の表層域に存在するアクチン微小繊維が消失する領域（</w:t>
      </w:r>
      <w:proofErr w:type="spellStart"/>
      <w:r w:rsidR="008E31CF">
        <w:rPr>
          <w:rFonts w:hint="eastAsia"/>
        </w:rPr>
        <w:t>actin</w:t>
      </w:r>
      <w:proofErr w:type="spellEnd"/>
      <w:r w:rsidR="008E31CF">
        <w:rPr>
          <w:rFonts w:hint="eastAsia"/>
        </w:rPr>
        <w:t>-depleted zone</w:t>
      </w:r>
      <w:r w:rsidR="008E31CF">
        <w:rPr>
          <w:rFonts w:hint="eastAsia"/>
        </w:rPr>
        <w:t>、</w:t>
      </w:r>
      <w:r w:rsidR="008E31CF">
        <w:rPr>
          <w:rFonts w:hint="eastAsia"/>
        </w:rPr>
        <w:t>ADZ</w:t>
      </w:r>
      <w:r w:rsidR="008E31CF">
        <w:rPr>
          <w:rFonts w:hint="eastAsia"/>
        </w:rPr>
        <w:t>）</w:t>
      </w:r>
      <w:r w:rsidR="009569A3">
        <w:rPr>
          <w:rFonts w:hint="eastAsia"/>
        </w:rPr>
        <w:t>が機能しているとされている。しかし、</w:t>
      </w:r>
      <w:r w:rsidR="009569A3">
        <w:rPr>
          <w:rFonts w:hint="eastAsia"/>
        </w:rPr>
        <w:t>PPB</w:t>
      </w:r>
      <w:r w:rsidR="009569A3">
        <w:rPr>
          <w:rFonts w:hint="eastAsia"/>
        </w:rPr>
        <w:t>と</w:t>
      </w:r>
      <w:r w:rsidR="00D04BEC">
        <w:rPr>
          <w:rFonts w:hint="eastAsia"/>
        </w:rPr>
        <w:t>紡錘体の極の方向および細胞板の形成との</w:t>
      </w:r>
      <w:r w:rsidR="007A2C24">
        <w:rPr>
          <w:rFonts w:hint="eastAsia"/>
        </w:rPr>
        <w:t>明確な</w:t>
      </w:r>
      <w:r w:rsidR="00D04BEC">
        <w:rPr>
          <w:rFonts w:hint="eastAsia"/>
        </w:rPr>
        <w:t>関係性は未だ不明である。そこで筆者らは、薬剤処理により細胞周期を同調させた</w:t>
      </w:r>
      <w:r w:rsidR="00D04BEC" w:rsidRPr="00313D6F">
        <w:rPr>
          <w:color w:val="000000" w:themeColor="text1"/>
          <w:szCs w:val="21"/>
        </w:rPr>
        <w:t>タバコ培養細胞</w:t>
      </w:r>
      <w:r w:rsidR="00D04BEC" w:rsidRPr="00313D6F">
        <w:rPr>
          <w:color w:val="000000" w:themeColor="text1"/>
          <w:szCs w:val="21"/>
        </w:rPr>
        <w:t>BY-2</w:t>
      </w:r>
      <w:r w:rsidR="00D04BEC" w:rsidRPr="00313D6F">
        <w:rPr>
          <w:color w:val="000000" w:themeColor="text1"/>
          <w:szCs w:val="21"/>
        </w:rPr>
        <w:t>（</w:t>
      </w:r>
      <w:proofErr w:type="spellStart"/>
      <w:r w:rsidR="00D04BEC" w:rsidRPr="00313D6F">
        <w:rPr>
          <w:i/>
          <w:color w:val="000000" w:themeColor="text1"/>
          <w:szCs w:val="21"/>
        </w:rPr>
        <w:t>Nicotiana</w:t>
      </w:r>
      <w:proofErr w:type="spellEnd"/>
      <w:r w:rsidR="00D04BEC" w:rsidRPr="00313D6F">
        <w:rPr>
          <w:i/>
          <w:color w:val="000000" w:themeColor="text1"/>
          <w:szCs w:val="21"/>
        </w:rPr>
        <w:t xml:space="preserve"> </w:t>
      </w:r>
      <w:proofErr w:type="spellStart"/>
      <w:r w:rsidR="00D04BEC" w:rsidRPr="00313D6F">
        <w:rPr>
          <w:i/>
          <w:color w:val="000000" w:themeColor="text1"/>
          <w:szCs w:val="21"/>
        </w:rPr>
        <w:t>tabacum</w:t>
      </w:r>
      <w:proofErr w:type="spellEnd"/>
      <w:r w:rsidR="00D04BEC" w:rsidRPr="00313D6F">
        <w:rPr>
          <w:color w:val="000000" w:themeColor="text1"/>
          <w:szCs w:val="21"/>
        </w:rPr>
        <w:t xml:space="preserve"> ‘Bright Yellow 2’</w:t>
      </w:r>
      <w:r w:rsidR="00D04BEC" w:rsidRPr="00313D6F">
        <w:rPr>
          <w:color w:val="000000" w:themeColor="text1"/>
          <w:szCs w:val="21"/>
        </w:rPr>
        <w:t>）</w:t>
      </w:r>
      <w:r w:rsidR="00D04BEC">
        <w:rPr>
          <w:rFonts w:hint="eastAsia"/>
          <w:color w:val="000000" w:themeColor="text1"/>
          <w:szCs w:val="21"/>
        </w:rPr>
        <w:t>が</w:t>
      </w:r>
      <w:r w:rsidR="00A8025A">
        <w:rPr>
          <w:rFonts w:hint="eastAsia"/>
          <w:color w:val="000000" w:themeColor="text1"/>
          <w:szCs w:val="21"/>
        </w:rPr>
        <w:t>頻繁に</w:t>
      </w:r>
      <w:r w:rsidR="008B108E">
        <w:rPr>
          <w:rFonts w:hint="eastAsia"/>
          <w:color w:val="000000" w:themeColor="text1"/>
          <w:szCs w:val="21"/>
        </w:rPr>
        <w:t>通常とは異なる</w:t>
      </w:r>
      <w:r w:rsidR="00760C52">
        <w:rPr>
          <w:rFonts w:hint="eastAsia"/>
        </w:rPr>
        <w:t>2</w:t>
      </w:r>
      <w:r w:rsidR="00760C52">
        <w:rPr>
          <w:rFonts w:hint="eastAsia"/>
        </w:rPr>
        <w:t>つ</w:t>
      </w:r>
      <w:r w:rsidR="00D04BEC">
        <w:rPr>
          <w:rFonts w:hint="eastAsia"/>
          <w:color w:val="000000" w:themeColor="text1"/>
          <w:szCs w:val="21"/>
        </w:rPr>
        <w:t>の</w:t>
      </w:r>
      <w:r w:rsidR="00D04BEC">
        <w:rPr>
          <w:rFonts w:hint="eastAsia"/>
          <w:color w:val="000000" w:themeColor="text1"/>
          <w:szCs w:val="21"/>
        </w:rPr>
        <w:t>PPB</w:t>
      </w:r>
      <w:r w:rsidR="00D04BEC">
        <w:rPr>
          <w:rFonts w:hint="eastAsia"/>
          <w:color w:val="000000" w:themeColor="text1"/>
          <w:szCs w:val="21"/>
        </w:rPr>
        <w:t>を</w:t>
      </w:r>
      <w:r w:rsidR="008B108E">
        <w:rPr>
          <w:rFonts w:hint="eastAsia"/>
          <w:color w:val="000000" w:themeColor="text1"/>
          <w:szCs w:val="21"/>
        </w:rPr>
        <w:t>持</w:t>
      </w:r>
      <w:r w:rsidR="00A8025A">
        <w:rPr>
          <w:rFonts w:hint="eastAsia"/>
          <w:color w:val="000000" w:themeColor="text1"/>
          <w:szCs w:val="21"/>
        </w:rPr>
        <w:t>ち、紡錘体の極の数や細胞板の向きに変化が起こることに注目した。</w:t>
      </w:r>
      <w:r w:rsidR="007A2C24">
        <w:rPr>
          <w:rFonts w:hint="eastAsia"/>
        </w:rPr>
        <w:t>PPB</w:t>
      </w:r>
      <w:r w:rsidR="007A2C24">
        <w:rPr>
          <w:rFonts w:hint="eastAsia"/>
        </w:rPr>
        <w:t>と紡錘体の極の方向および細胞板の形成との関係性を調査するため、通常</w:t>
      </w:r>
      <w:r w:rsidR="00760C52">
        <w:rPr>
          <w:rFonts w:hint="eastAsia"/>
        </w:rPr>
        <w:t>通り</w:t>
      </w:r>
      <w:r w:rsidR="00760C52">
        <w:rPr>
          <w:rFonts w:hint="eastAsia"/>
        </w:rPr>
        <w:t>1</w:t>
      </w:r>
      <w:r w:rsidR="00760C52">
        <w:rPr>
          <w:rFonts w:hint="eastAsia"/>
        </w:rPr>
        <w:t>つの</w:t>
      </w:r>
      <w:r w:rsidR="007A2C24">
        <w:rPr>
          <w:rFonts w:hint="eastAsia"/>
        </w:rPr>
        <w:t>PPB</w:t>
      </w:r>
      <w:r w:rsidR="007A2C24">
        <w:rPr>
          <w:rFonts w:hint="eastAsia"/>
        </w:rPr>
        <w:t>を持つ</w:t>
      </w:r>
      <w:r w:rsidR="007A2C24">
        <w:rPr>
          <w:rFonts w:hint="eastAsia"/>
        </w:rPr>
        <w:t>BY-2</w:t>
      </w:r>
      <w:r w:rsidR="007A2C24">
        <w:rPr>
          <w:rFonts w:hint="eastAsia"/>
        </w:rPr>
        <w:t>と</w:t>
      </w:r>
      <w:r w:rsidR="00A8025A">
        <w:rPr>
          <w:rFonts w:hint="eastAsia"/>
        </w:rPr>
        <w:t>細胞周期</w:t>
      </w:r>
      <w:r w:rsidR="00C72151">
        <w:rPr>
          <w:rFonts w:hint="eastAsia"/>
        </w:rPr>
        <w:t>の</w:t>
      </w:r>
      <w:r w:rsidR="00A8025A">
        <w:rPr>
          <w:rFonts w:hint="eastAsia"/>
        </w:rPr>
        <w:t>同調</w:t>
      </w:r>
      <w:r w:rsidR="007C39BD">
        <w:rPr>
          <w:rFonts w:hint="eastAsia"/>
        </w:rPr>
        <w:t>により</w:t>
      </w:r>
      <w:r w:rsidR="00760C52">
        <w:rPr>
          <w:rFonts w:hint="eastAsia"/>
        </w:rPr>
        <w:t>2</w:t>
      </w:r>
      <w:r w:rsidR="00760C52">
        <w:rPr>
          <w:rFonts w:hint="eastAsia"/>
        </w:rPr>
        <w:t>つ</w:t>
      </w:r>
      <w:r w:rsidR="00A8025A">
        <w:rPr>
          <w:rFonts w:hint="eastAsia"/>
          <w:color w:val="000000" w:themeColor="text1"/>
          <w:szCs w:val="21"/>
        </w:rPr>
        <w:t>の</w:t>
      </w:r>
      <w:r w:rsidR="00A8025A">
        <w:rPr>
          <w:rFonts w:hint="eastAsia"/>
          <w:color w:val="000000" w:themeColor="text1"/>
          <w:szCs w:val="21"/>
        </w:rPr>
        <w:t>PPB</w:t>
      </w:r>
      <w:r w:rsidR="00A8025A">
        <w:rPr>
          <w:rFonts w:hint="eastAsia"/>
          <w:color w:val="000000" w:themeColor="text1"/>
          <w:szCs w:val="21"/>
        </w:rPr>
        <w:t>を</w:t>
      </w:r>
      <w:r w:rsidR="008B108E">
        <w:rPr>
          <w:rFonts w:hint="eastAsia"/>
          <w:color w:val="000000" w:themeColor="text1"/>
          <w:szCs w:val="21"/>
        </w:rPr>
        <w:t>持</w:t>
      </w:r>
      <w:r w:rsidR="001250E5">
        <w:rPr>
          <w:rFonts w:hint="eastAsia"/>
          <w:color w:val="000000" w:themeColor="text1"/>
          <w:szCs w:val="21"/>
        </w:rPr>
        <w:t>つ</w:t>
      </w:r>
      <w:r w:rsidR="00A8025A" w:rsidRPr="00313D6F">
        <w:rPr>
          <w:color w:val="000000" w:themeColor="text1"/>
          <w:szCs w:val="21"/>
        </w:rPr>
        <w:t>BY-2</w:t>
      </w:r>
      <w:r w:rsidR="007C39BD">
        <w:rPr>
          <w:rFonts w:hint="eastAsia"/>
        </w:rPr>
        <w:t>の</w:t>
      </w:r>
      <w:r w:rsidR="00A8025A">
        <w:rPr>
          <w:rFonts w:hint="eastAsia"/>
        </w:rPr>
        <w:t>紡錘体</w:t>
      </w:r>
      <w:r w:rsidR="007A2C24">
        <w:rPr>
          <w:rFonts w:hint="eastAsia"/>
        </w:rPr>
        <w:t>の極</w:t>
      </w:r>
      <w:r w:rsidR="00A8025A">
        <w:rPr>
          <w:rFonts w:hint="eastAsia"/>
        </w:rPr>
        <w:t>と細胞板</w:t>
      </w:r>
      <w:r w:rsidR="007A2C24">
        <w:rPr>
          <w:rFonts w:hint="eastAsia"/>
        </w:rPr>
        <w:t>の</w:t>
      </w:r>
      <w:r w:rsidR="00A8025A">
        <w:rPr>
          <w:rFonts w:hint="eastAsia"/>
        </w:rPr>
        <w:t>形成</w:t>
      </w:r>
      <w:r w:rsidR="00381EE8">
        <w:rPr>
          <w:rFonts w:hint="eastAsia"/>
        </w:rPr>
        <w:t>について</w:t>
      </w:r>
      <w:r w:rsidR="00A8025A">
        <w:rPr>
          <w:rFonts w:hint="eastAsia"/>
        </w:rPr>
        <w:t>観察</w:t>
      </w:r>
      <w:r w:rsidR="00381EE8">
        <w:rPr>
          <w:rFonts w:hint="eastAsia"/>
        </w:rPr>
        <w:t>し比較</w:t>
      </w:r>
      <w:r w:rsidR="007A2C24">
        <w:rPr>
          <w:rFonts w:hint="eastAsia"/>
        </w:rPr>
        <w:t>を行った。</w:t>
      </w:r>
    </w:p>
    <w:p w:rsidR="00374D5C" w:rsidRDefault="007A2C24" w:rsidP="00374D5C">
      <w:pPr>
        <w:spacing w:line="340" w:lineRule="exact"/>
        <w:ind w:firstLineChars="100" w:firstLine="210"/>
        <w:jc w:val="left"/>
      </w:pPr>
      <w:r>
        <w:rPr>
          <w:rFonts w:hint="eastAsia"/>
          <w:color w:val="000000" w:themeColor="text1"/>
          <w:szCs w:val="21"/>
        </w:rPr>
        <w:t>材料には、</w:t>
      </w:r>
      <w:r w:rsidRPr="00313D6F">
        <w:rPr>
          <w:color w:val="000000" w:themeColor="text1"/>
          <w:szCs w:val="21"/>
        </w:rPr>
        <w:t>タバコ培養細胞</w:t>
      </w:r>
      <w:r w:rsidRPr="00313D6F">
        <w:rPr>
          <w:color w:val="000000" w:themeColor="text1"/>
          <w:szCs w:val="21"/>
        </w:rPr>
        <w:t>BY-2</w:t>
      </w:r>
      <w:r w:rsidR="009C4F36">
        <w:rPr>
          <w:rFonts w:hint="eastAsia"/>
          <w:color w:val="000000" w:themeColor="text1"/>
          <w:szCs w:val="21"/>
        </w:rPr>
        <w:t>および</w:t>
      </w:r>
      <w:r>
        <w:rPr>
          <w:rFonts w:hint="eastAsia"/>
          <w:color w:val="000000" w:themeColor="text1"/>
          <w:szCs w:val="21"/>
        </w:rPr>
        <w:t>緑色蛍光タンパク質（</w:t>
      </w:r>
      <w:r w:rsidRPr="006941DD">
        <w:t>GFP</w:t>
      </w:r>
      <w:r>
        <w:rPr>
          <w:rFonts w:hint="eastAsia"/>
        </w:rPr>
        <w:t>）と微小管の融合タンパクを発現した</w:t>
      </w:r>
      <w:r>
        <w:rPr>
          <w:rFonts w:hint="eastAsia"/>
        </w:rPr>
        <w:t>BY-2</w:t>
      </w:r>
      <w:r>
        <w:rPr>
          <w:rFonts w:hint="eastAsia"/>
        </w:rPr>
        <w:t>（</w:t>
      </w:r>
      <w:r>
        <w:rPr>
          <w:rFonts w:hint="eastAsia"/>
        </w:rPr>
        <w:t>BY-GT16</w:t>
      </w:r>
      <w:r>
        <w:rPr>
          <w:rFonts w:hint="eastAsia"/>
        </w:rPr>
        <w:t>）を用いた。</w:t>
      </w:r>
      <w:r w:rsidR="00732262" w:rsidRPr="00732262">
        <w:rPr>
          <w:rFonts w:hint="eastAsia"/>
        </w:rPr>
        <w:t>細胞周期の同調</w:t>
      </w:r>
      <w:r w:rsidR="001C546E">
        <w:rPr>
          <w:rFonts w:hint="eastAsia"/>
        </w:rPr>
        <w:t>に</w:t>
      </w:r>
      <w:r w:rsidR="00732262" w:rsidRPr="00732262">
        <w:rPr>
          <w:rFonts w:hint="eastAsia"/>
        </w:rPr>
        <w:t>は</w:t>
      </w:r>
      <w:r w:rsidR="005D4FEE">
        <w:rPr>
          <w:rFonts w:hint="eastAsia"/>
        </w:rPr>
        <w:t>8</w:t>
      </w:r>
      <w:r w:rsidR="005D4FEE">
        <w:rPr>
          <w:rFonts w:hint="eastAsia"/>
        </w:rPr>
        <w:t>日間培養した</w:t>
      </w:r>
      <w:r w:rsidR="005D4FEE">
        <w:rPr>
          <w:rFonts w:hint="eastAsia"/>
        </w:rPr>
        <w:t>BY-2</w:t>
      </w:r>
      <w:r w:rsidR="005D4FEE">
        <w:rPr>
          <w:rFonts w:hint="eastAsia"/>
        </w:rPr>
        <w:t>および</w:t>
      </w:r>
      <w:r w:rsidR="005D4FEE">
        <w:rPr>
          <w:rFonts w:hint="eastAsia"/>
        </w:rPr>
        <w:t>BY-GT16</w:t>
      </w:r>
      <w:r w:rsidR="005D4FEE">
        <w:rPr>
          <w:rFonts w:hint="eastAsia"/>
        </w:rPr>
        <w:t>に</w:t>
      </w:r>
      <w:r w:rsidR="00732262" w:rsidRPr="00732262">
        <w:rPr>
          <w:rFonts w:hint="eastAsia"/>
        </w:rPr>
        <w:t>DNA</w:t>
      </w:r>
      <w:r w:rsidR="00732262" w:rsidRPr="00732262">
        <w:rPr>
          <w:rFonts w:hint="eastAsia"/>
        </w:rPr>
        <w:t>ポリメラーゼ阻害剤であるアフィディコリンによる処理を</w:t>
      </w:r>
      <w:r w:rsidR="00732262" w:rsidRPr="00732262">
        <w:rPr>
          <w:rFonts w:hint="eastAsia"/>
        </w:rPr>
        <w:t xml:space="preserve">24 </w:t>
      </w:r>
      <w:r w:rsidR="00732262" w:rsidRPr="00732262">
        <w:rPr>
          <w:rFonts w:hint="eastAsia"/>
        </w:rPr>
        <w:t>時間行い、</w:t>
      </w:r>
      <w:r>
        <w:rPr>
          <w:rFonts w:hint="eastAsia"/>
        </w:rPr>
        <w:t>共焦点顕微鏡</w:t>
      </w:r>
      <w:r w:rsidR="009C4F36">
        <w:rPr>
          <w:rFonts w:hint="eastAsia"/>
        </w:rPr>
        <w:t>を用いて</w:t>
      </w:r>
      <w:r w:rsidR="002F3081">
        <w:rPr>
          <w:rFonts w:hint="eastAsia"/>
        </w:rPr>
        <w:t>観察を行った。</w:t>
      </w:r>
      <w:r w:rsidR="00CB65ED">
        <w:rPr>
          <w:rFonts w:hint="eastAsia"/>
        </w:rPr>
        <w:t>細胞分裂前期から中期にかけて観察を行ったところ、</w:t>
      </w:r>
      <w:r w:rsidR="00760C52">
        <w:rPr>
          <w:rFonts w:hint="eastAsia"/>
        </w:rPr>
        <w:t>1</w:t>
      </w:r>
      <w:r w:rsidR="00760C52">
        <w:rPr>
          <w:rFonts w:hint="eastAsia"/>
        </w:rPr>
        <w:t>つの</w:t>
      </w:r>
      <w:r w:rsidR="00760C52">
        <w:rPr>
          <w:rFonts w:hint="eastAsia"/>
        </w:rPr>
        <w:t>PPB</w:t>
      </w:r>
      <w:r w:rsidR="00760C52">
        <w:rPr>
          <w:rFonts w:hint="eastAsia"/>
        </w:rPr>
        <w:t>を持つ</w:t>
      </w:r>
      <w:r w:rsidR="00760C52">
        <w:rPr>
          <w:rFonts w:hint="eastAsia"/>
        </w:rPr>
        <w:t>BY-GT16</w:t>
      </w:r>
      <w:r w:rsidR="00760C52">
        <w:rPr>
          <w:rFonts w:hint="eastAsia"/>
        </w:rPr>
        <w:t>では紡錘体の極は</w:t>
      </w:r>
      <w:r w:rsidR="00760C52">
        <w:rPr>
          <w:rFonts w:hint="eastAsia"/>
        </w:rPr>
        <w:t>2</w:t>
      </w:r>
      <w:r w:rsidR="00760C52">
        <w:rPr>
          <w:rFonts w:hint="eastAsia"/>
        </w:rPr>
        <w:t>つで</w:t>
      </w:r>
      <w:r w:rsidR="00760C52">
        <w:rPr>
          <w:rFonts w:hint="eastAsia"/>
        </w:rPr>
        <w:t>PPB</w:t>
      </w:r>
      <w:r w:rsidR="00760C52">
        <w:rPr>
          <w:rFonts w:hint="eastAsia"/>
        </w:rPr>
        <w:t>の存在</w:t>
      </w:r>
      <w:r w:rsidR="00833E05">
        <w:rPr>
          <w:rFonts w:hint="eastAsia"/>
        </w:rPr>
        <w:t>していた</w:t>
      </w:r>
      <w:r w:rsidR="00B303AF">
        <w:rPr>
          <w:rFonts w:hint="eastAsia"/>
        </w:rPr>
        <w:t>領域と垂直</w:t>
      </w:r>
      <w:r w:rsidR="009C4F36">
        <w:rPr>
          <w:rFonts w:hint="eastAsia"/>
        </w:rPr>
        <w:t>な軸上</w:t>
      </w:r>
      <w:r w:rsidR="00B303AF">
        <w:rPr>
          <w:rFonts w:hint="eastAsia"/>
        </w:rPr>
        <w:t>に位置していた。それに対して</w:t>
      </w:r>
      <w:r w:rsidR="00B303AF">
        <w:rPr>
          <w:rFonts w:hint="eastAsia"/>
        </w:rPr>
        <w:t>2</w:t>
      </w:r>
      <w:r w:rsidR="00B303AF">
        <w:rPr>
          <w:rFonts w:hint="eastAsia"/>
        </w:rPr>
        <w:t>つの</w:t>
      </w:r>
      <w:r w:rsidR="00B303AF">
        <w:rPr>
          <w:rFonts w:hint="eastAsia"/>
        </w:rPr>
        <w:t>PPB</w:t>
      </w:r>
      <w:r w:rsidR="00B303AF">
        <w:rPr>
          <w:rFonts w:hint="eastAsia"/>
        </w:rPr>
        <w:t>を持つ</w:t>
      </w:r>
      <w:r w:rsidR="00B303AF">
        <w:rPr>
          <w:rFonts w:hint="eastAsia"/>
        </w:rPr>
        <w:t>BY-GT16</w:t>
      </w:r>
      <w:r w:rsidR="00B303AF">
        <w:rPr>
          <w:rFonts w:hint="eastAsia"/>
        </w:rPr>
        <w:t>では</w:t>
      </w:r>
      <w:r w:rsidR="00B303AF">
        <w:rPr>
          <w:rFonts w:hint="eastAsia"/>
        </w:rPr>
        <w:t>3</w:t>
      </w:r>
      <w:r w:rsidR="00B303AF">
        <w:rPr>
          <w:rFonts w:hint="eastAsia"/>
        </w:rPr>
        <w:t>つ以上の極を持つ紡錘体が見られ</w:t>
      </w:r>
      <w:r w:rsidR="009509F7">
        <w:rPr>
          <w:rFonts w:hint="eastAsia"/>
        </w:rPr>
        <w:t>たが</w:t>
      </w:r>
      <w:r w:rsidR="00B303AF">
        <w:rPr>
          <w:rFonts w:hint="eastAsia"/>
        </w:rPr>
        <w:t>、中期</w:t>
      </w:r>
      <w:r w:rsidR="00A04BB9">
        <w:rPr>
          <w:rFonts w:hint="eastAsia"/>
        </w:rPr>
        <w:t>では</w:t>
      </w:r>
      <w:r w:rsidR="009509F7">
        <w:rPr>
          <w:rFonts w:hint="eastAsia"/>
        </w:rPr>
        <w:t>2</w:t>
      </w:r>
      <w:r w:rsidR="009509F7">
        <w:rPr>
          <w:rFonts w:hint="eastAsia"/>
        </w:rPr>
        <w:t>つに</w:t>
      </w:r>
      <w:r w:rsidR="00F85756">
        <w:rPr>
          <w:rFonts w:hint="eastAsia"/>
        </w:rPr>
        <w:t>変化していた</w:t>
      </w:r>
      <w:r w:rsidR="00B303AF">
        <w:rPr>
          <w:rFonts w:hint="eastAsia"/>
        </w:rPr>
        <w:t>。</w:t>
      </w:r>
      <w:r w:rsidR="009509F7">
        <w:rPr>
          <w:rFonts w:hint="eastAsia"/>
        </w:rPr>
        <w:t>1</w:t>
      </w:r>
      <w:r w:rsidR="009509F7">
        <w:rPr>
          <w:rFonts w:hint="eastAsia"/>
        </w:rPr>
        <w:t>つの</w:t>
      </w:r>
      <w:r w:rsidR="009509F7">
        <w:rPr>
          <w:rFonts w:hint="eastAsia"/>
        </w:rPr>
        <w:t>PPB</w:t>
      </w:r>
      <w:r w:rsidR="009509F7">
        <w:rPr>
          <w:rFonts w:hint="eastAsia"/>
        </w:rPr>
        <w:t>を持つ</w:t>
      </w:r>
      <w:r w:rsidR="009509F7">
        <w:rPr>
          <w:rFonts w:hint="eastAsia"/>
        </w:rPr>
        <w:t>BY-GT16</w:t>
      </w:r>
      <w:r w:rsidR="009509F7">
        <w:rPr>
          <w:rFonts w:hint="eastAsia"/>
        </w:rPr>
        <w:t>では</w:t>
      </w:r>
      <w:r w:rsidR="009509F7">
        <w:rPr>
          <w:rFonts w:hint="eastAsia"/>
        </w:rPr>
        <w:t>3</w:t>
      </w:r>
      <w:r w:rsidR="009509F7">
        <w:rPr>
          <w:rFonts w:hint="eastAsia"/>
        </w:rPr>
        <w:t>つ以上の極を持つ紡錘体が全く見られなかったことから、</w:t>
      </w:r>
      <w:r w:rsidR="009509F7">
        <w:rPr>
          <w:rFonts w:hint="eastAsia"/>
        </w:rPr>
        <w:t>PPB</w:t>
      </w:r>
      <w:r w:rsidR="009509F7">
        <w:rPr>
          <w:rFonts w:hint="eastAsia"/>
        </w:rPr>
        <w:t>は紡錘体の極の数</w:t>
      </w:r>
      <w:r w:rsidR="00EC764D">
        <w:rPr>
          <w:rFonts w:hint="eastAsia"/>
        </w:rPr>
        <w:t>の</w:t>
      </w:r>
      <w:r w:rsidR="009509F7">
        <w:rPr>
          <w:rFonts w:hint="eastAsia"/>
        </w:rPr>
        <w:t>制御</w:t>
      </w:r>
      <w:r w:rsidR="00EC764D">
        <w:rPr>
          <w:rFonts w:hint="eastAsia"/>
        </w:rPr>
        <w:t>に関わっていることが</w:t>
      </w:r>
      <w:r w:rsidR="00257250">
        <w:rPr>
          <w:rFonts w:hint="eastAsia"/>
        </w:rPr>
        <w:t>示唆され</w:t>
      </w:r>
      <w:r w:rsidR="00FB77C9">
        <w:rPr>
          <w:rFonts w:hint="eastAsia"/>
        </w:rPr>
        <w:t>た</w:t>
      </w:r>
      <w:r w:rsidR="00257250">
        <w:rPr>
          <w:rFonts w:hint="eastAsia"/>
        </w:rPr>
        <w:t>。またこの結果から細胞分裂前中期には紡錘体の極を</w:t>
      </w:r>
      <w:r w:rsidR="00257250">
        <w:rPr>
          <w:rFonts w:hint="eastAsia"/>
        </w:rPr>
        <w:t>2</w:t>
      </w:r>
      <w:r w:rsidR="00257250">
        <w:rPr>
          <w:rFonts w:hint="eastAsia"/>
        </w:rPr>
        <w:t>つに修正する機構が</w:t>
      </w:r>
      <w:r w:rsidR="00F85756">
        <w:rPr>
          <w:rFonts w:hint="eastAsia"/>
        </w:rPr>
        <w:t>あ</w:t>
      </w:r>
      <w:r w:rsidR="00257250">
        <w:rPr>
          <w:rFonts w:hint="eastAsia"/>
        </w:rPr>
        <w:t>ると考えられる。</w:t>
      </w:r>
      <w:r w:rsidR="009C4F36">
        <w:rPr>
          <w:rFonts w:hint="eastAsia"/>
        </w:rPr>
        <w:t>微小管の免疫染色を行った</w:t>
      </w:r>
      <w:r w:rsidR="00257250" w:rsidRPr="00313D6F">
        <w:rPr>
          <w:color w:val="000000" w:themeColor="text1"/>
          <w:szCs w:val="21"/>
        </w:rPr>
        <w:t>BY-2</w:t>
      </w:r>
      <w:r w:rsidR="00257250">
        <w:rPr>
          <w:rFonts w:hint="eastAsia"/>
          <w:color w:val="000000" w:themeColor="text1"/>
          <w:szCs w:val="21"/>
        </w:rPr>
        <w:t>でも同様の結果が得られたため、この結果は形質転換や人為的操作によるものではないことが示された。</w:t>
      </w:r>
      <w:r w:rsidR="00894564">
        <w:rPr>
          <w:rFonts w:hint="eastAsia"/>
          <w:color w:val="000000" w:themeColor="text1"/>
          <w:szCs w:val="21"/>
        </w:rPr>
        <w:t>次に</w:t>
      </w:r>
      <w:r w:rsidR="00257250">
        <w:rPr>
          <w:rFonts w:hint="eastAsia"/>
        </w:rPr>
        <w:t>2</w:t>
      </w:r>
      <w:r w:rsidR="00257250">
        <w:rPr>
          <w:rFonts w:hint="eastAsia"/>
        </w:rPr>
        <w:t>つの</w:t>
      </w:r>
      <w:r w:rsidR="00257250">
        <w:rPr>
          <w:rFonts w:hint="eastAsia"/>
        </w:rPr>
        <w:t>PPB</w:t>
      </w:r>
      <w:r w:rsidR="00257250">
        <w:rPr>
          <w:rFonts w:hint="eastAsia"/>
        </w:rPr>
        <w:t>を持つ</w:t>
      </w:r>
      <w:r w:rsidR="00257250">
        <w:rPr>
          <w:rFonts w:hint="eastAsia"/>
        </w:rPr>
        <w:t>BY-GT16</w:t>
      </w:r>
      <w:r w:rsidR="00257250">
        <w:rPr>
          <w:rFonts w:hint="eastAsia"/>
        </w:rPr>
        <w:t>において</w:t>
      </w:r>
      <w:r w:rsidR="00894564">
        <w:rPr>
          <w:rFonts w:hint="eastAsia"/>
        </w:rPr>
        <w:t>紡錘体の極の位置を調べたところ、紡錘体の極は</w:t>
      </w:r>
      <w:r w:rsidR="00894564">
        <w:rPr>
          <w:rFonts w:hint="eastAsia"/>
        </w:rPr>
        <w:t>2</w:t>
      </w:r>
      <w:r w:rsidR="00894564">
        <w:rPr>
          <w:rFonts w:hint="eastAsia"/>
        </w:rPr>
        <w:t>つの</w:t>
      </w:r>
      <w:r w:rsidR="00894564">
        <w:rPr>
          <w:rFonts w:hint="eastAsia"/>
        </w:rPr>
        <w:t>PPB</w:t>
      </w:r>
      <w:r w:rsidR="00894564">
        <w:rPr>
          <w:rFonts w:hint="eastAsia"/>
        </w:rPr>
        <w:t>の</w:t>
      </w:r>
      <w:r w:rsidR="009C4F36">
        <w:rPr>
          <w:rFonts w:hint="eastAsia"/>
        </w:rPr>
        <w:t>間の領域における中間部</w:t>
      </w:r>
      <w:r w:rsidR="00894564">
        <w:rPr>
          <w:rFonts w:hint="eastAsia"/>
        </w:rPr>
        <w:t>と</w:t>
      </w:r>
      <w:r w:rsidR="009C4F36">
        <w:rPr>
          <w:rFonts w:hint="eastAsia"/>
        </w:rPr>
        <w:t>それらの</w:t>
      </w:r>
      <w:r w:rsidR="00894564">
        <w:rPr>
          <w:rFonts w:hint="eastAsia"/>
        </w:rPr>
        <w:t>外側に局在していた。このことから</w:t>
      </w:r>
      <w:r w:rsidR="00894564">
        <w:rPr>
          <w:rFonts w:hint="eastAsia"/>
        </w:rPr>
        <w:t>PPB</w:t>
      </w:r>
      <w:r w:rsidR="00894564">
        <w:rPr>
          <w:rFonts w:hint="eastAsia"/>
        </w:rPr>
        <w:t>は紡錘体の極の位置の決定に関与していると考えられる。</w:t>
      </w:r>
      <w:r w:rsidR="00FB3806">
        <w:rPr>
          <w:rFonts w:hint="eastAsia"/>
        </w:rPr>
        <w:t>次に</w:t>
      </w:r>
      <w:r w:rsidR="001C6C69">
        <w:rPr>
          <w:rFonts w:hint="eastAsia"/>
        </w:rPr>
        <w:t>細胞板形成に与える影響を調べるため、</w:t>
      </w:r>
      <w:r w:rsidR="00F85756">
        <w:rPr>
          <w:rFonts w:hint="eastAsia"/>
        </w:rPr>
        <w:t>2</w:t>
      </w:r>
      <w:r w:rsidR="00F85756">
        <w:rPr>
          <w:rFonts w:hint="eastAsia"/>
        </w:rPr>
        <w:t>つの</w:t>
      </w:r>
      <w:r w:rsidR="00F85756">
        <w:rPr>
          <w:rFonts w:hint="eastAsia"/>
        </w:rPr>
        <w:t>PPB</w:t>
      </w:r>
      <w:r w:rsidR="00F85756">
        <w:rPr>
          <w:rFonts w:hint="eastAsia"/>
        </w:rPr>
        <w:t>を持つ</w:t>
      </w:r>
      <w:r w:rsidR="00F85756">
        <w:rPr>
          <w:rFonts w:hint="eastAsia"/>
        </w:rPr>
        <w:t>BY-GT16</w:t>
      </w:r>
      <w:r w:rsidR="00F85756">
        <w:rPr>
          <w:rFonts w:hint="eastAsia"/>
        </w:rPr>
        <w:t>を細胞分裂終期まで観察</w:t>
      </w:r>
      <w:r w:rsidR="001C6C69">
        <w:rPr>
          <w:rFonts w:hint="eastAsia"/>
        </w:rPr>
        <w:t>を行った。する</w:t>
      </w:r>
      <w:r w:rsidR="00D35F4D">
        <w:rPr>
          <w:rFonts w:hint="eastAsia"/>
        </w:rPr>
        <w:t>と</w:t>
      </w:r>
      <w:r w:rsidR="00EC764D">
        <w:rPr>
          <w:rFonts w:hint="eastAsia"/>
        </w:rPr>
        <w:t>紡錘体</w:t>
      </w:r>
      <w:r w:rsidR="009C4F36">
        <w:rPr>
          <w:rFonts w:hint="eastAsia"/>
        </w:rPr>
        <w:t>の双極の軸</w:t>
      </w:r>
      <w:r w:rsidR="00DB4BEA">
        <w:rPr>
          <w:rFonts w:hint="eastAsia"/>
        </w:rPr>
        <w:t>は親細胞の細胞壁に対し</w:t>
      </w:r>
      <w:r w:rsidR="009C4F36">
        <w:rPr>
          <w:rFonts w:hint="eastAsia"/>
        </w:rPr>
        <w:t>垂直から</w:t>
      </w:r>
      <w:r w:rsidR="00EC764D">
        <w:rPr>
          <w:rFonts w:hint="eastAsia"/>
        </w:rPr>
        <w:t>傾い</w:t>
      </w:r>
      <w:r w:rsidR="00DB4BEA">
        <w:rPr>
          <w:rFonts w:hint="eastAsia"/>
        </w:rPr>
        <w:t>て形成</w:t>
      </w:r>
      <w:r w:rsidR="00D35F4D">
        <w:rPr>
          <w:rFonts w:hint="eastAsia"/>
        </w:rPr>
        <w:t>しており</w:t>
      </w:r>
      <w:r w:rsidR="00EC764D">
        <w:rPr>
          <w:rFonts w:hint="eastAsia"/>
        </w:rPr>
        <w:t>、</w:t>
      </w:r>
      <w:r w:rsidR="00A04560">
        <w:rPr>
          <w:rFonts w:hint="eastAsia"/>
        </w:rPr>
        <w:t>細胞板も紡錘体の赤道面と</w:t>
      </w:r>
      <w:r w:rsidR="00DB4BEA">
        <w:rPr>
          <w:rFonts w:hint="eastAsia"/>
        </w:rPr>
        <w:t>同じ領域に</w:t>
      </w:r>
      <w:r w:rsidR="00A04560">
        <w:rPr>
          <w:rFonts w:hint="eastAsia"/>
        </w:rPr>
        <w:t>傾いて形成し</w:t>
      </w:r>
      <w:r w:rsidR="00D35F4D">
        <w:rPr>
          <w:rFonts w:hint="eastAsia"/>
        </w:rPr>
        <w:t>てい</w:t>
      </w:r>
      <w:r w:rsidR="00A04560">
        <w:rPr>
          <w:rFonts w:hint="eastAsia"/>
        </w:rPr>
        <w:t>た。</w:t>
      </w:r>
      <w:r w:rsidR="009C4F36">
        <w:rPr>
          <w:rFonts w:hint="eastAsia"/>
        </w:rPr>
        <w:t>非</w:t>
      </w:r>
      <w:r w:rsidR="00DB4BEA">
        <w:rPr>
          <w:rFonts w:hint="eastAsia"/>
        </w:rPr>
        <w:t>処理の</w:t>
      </w:r>
      <w:r w:rsidR="009C4F36">
        <w:rPr>
          <w:rFonts w:hint="eastAsia"/>
        </w:rPr>
        <w:t>正常な</w:t>
      </w:r>
      <w:r w:rsidR="00DB4BEA">
        <w:rPr>
          <w:rFonts w:hint="eastAsia"/>
        </w:rPr>
        <w:t>BY-GT16</w:t>
      </w:r>
      <w:r w:rsidR="00DB4BEA">
        <w:rPr>
          <w:rFonts w:hint="eastAsia"/>
        </w:rPr>
        <w:t>の細胞板の角度と比較したところ、</w:t>
      </w:r>
      <w:r w:rsidR="009C4F36">
        <w:rPr>
          <w:rFonts w:hint="eastAsia"/>
        </w:rPr>
        <w:t>非</w:t>
      </w:r>
      <w:r w:rsidR="007D7E62">
        <w:rPr>
          <w:rFonts w:hint="eastAsia"/>
        </w:rPr>
        <w:t>処理で</w:t>
      </w:r>
      <w:r w:rsidR="00DB4BEA">
        <w:rPr>
          <w:rFonts w:hint="eastAsia"/>
        </w:rPr>
        <w:t>は</w:t>
      </w:r>
      <w:r w:rsidR="007D7E62">
        <w:rPr>
          <w:rFonts w:hint="eastAsia"/>
        </w:rPr>
        <w:t>親細胞の細胞壁と垂直に</w:t>
      </w:r>
      <w:r w:rsidR="002800F4">
        <w:rPr>
          <w:rFonts w:hint="eastAsia"/>
        </w:rPr>
        <w:t>形成している</w:t>
      </w:r>
      <w:r w:rsidR="00DB4BEA">
        <w:rPr>
          <w:rFonts w:hint="eastAsia"/>
        </w:rPr>
        <w:t>の</w:t>
      </w:r>
      <w:r w:rsidR="007D7E62">
        <w:rPr>
          <w:rFonts w:hint="eastAsia"/>
        </w:rPr>
        <w:t>に対し、</w:t>
      </w:r>
      <w:r w:rsidR="009C4F36">
        <w:rPr>
          <w:rFonts w:hint="eastAsia"/>
        </w:rPr>
        <w:t>2</w:t>
      </w:r>
      <w:r w:rsidR="009C4F36">
        <w:rPr>
          <w:rFonts w:hint="eastAsia"/>
        </w:rPr>
        <w:t>つの</w:t>
      </w:r>
      <w:r w:rsidR="009C4F36">
        <w:rPr>
          <w:rFonts w:hint="eastAsia"/>
        </w:rPr>
        <w:t>PPB</w:t>
      </w:r>
      <w:r w:rsidR="009C4F36">
        <w:rPr>
          <w:rFonts w:hint="eastAsia"/>
        </w:rPr>
        <w:t>を形成した細胞では</w:t>
      </w:r>
      <w:r w:rsidR="00833E05">
        <w:rPr>
          <w:rFonts w:hint="eastAsia"/>
        </w:rPr>
        <w:t>2</w:t>
      </w:r>
      <w:r w:rsidR="00833E05">
        <w:rPr>
          <w:rFonts w:hint="eastAsia"/>
        </w:rPr>
        <w:t>つの</w:t>
      </w:r>
      <w:r w:rsidR="00833E05">
        <w:rPr>
          <w:rFonts w:hint="eastAsia"/>
        </w:rPr>
        <w:t>PPB</w:t>
      </w:r>
      <w:r w:rsidR="00833E05">
        <w:rPr>
          <w:rFonts w:hint="eastAsia"/>
        </w:rPr>
        <w:t>が存在していた領域を架橋するように斜めに</w:t>
      </w:r>
      <w:r w:rsidR="001C6C69">
        <w:rPr>
          <w:rFonts w:hint="eastAsia"/>
        </w:rPr>
        <w:t>細胞板が</w:t>
      </w:r>
      <w:r w:rsidR="00833E05">
        <w:rPr>
          <w:rFonts w:hint="eastAsia"/>
        </w:rPr>
        <w:t>形成していた。</w:t>
      </w:r>
      <w:r w:rsidR="00DB4BEA">
        <w:rPr>
          <w:rFonts w:hint="eastAsia"/>
        </w:rPr>
        <w:t>このことから</w:t>
      </w:r>
      <w:r w:rsidR="00DB4BEA">
        <w:rPr>
          <w:rFonts w:hint="eastAsia"/>
        </w:rPr>
        <w:t>PPB</w:t>
      </w:r>
      <w:r w:rsidR="00DB4BEA">
        <w:rPr>
          <w:rFonts w:hint="eastAsia"/>
        </w:rPr>
        <w:t>は細胞の分裂面の決定にも関与して</w:t>
      </w:r>
      <w:r w:rsidR="00741BA8">
        <w:rPr>
          <w:rFonts w:hint="eastAsia"/>
        </w:rPr>
        <w:t>おり、</w:t>
      </w:r>
      <w:r w:rsidR="00741BA8">
        <w:rPr>
          <w:rFonts w:hint="eastAsia"/>
        </w:rPr>
        <w:t>2</w:t>
      </w:r>
      <w:r w:rsidR="00741BA8">
        <w:rPr>
          <w:rFonts w:hint="eastAsia"/>
        </w:rPr>
        <w:t>つの</w:t>
      </w:r>
      <w:r w:rsidR="00741BA8">
        <w:rPr>
          <w:rFonts w:hint="eastAsia"/>
        </w:rPr>
        <w:t>PPB</w:t>
      </w:r>
      <w:r w:rsidR="00741BA8">
        <w:rPr>
          <w:rFonts w:hint="eastAsia"/>
        </w:rPr>
        <w:t>は細胞の分裂面を変化させる</w:t>
      </w:r>
      <w:r w:rsidR="00691F4F">
        <w:rPr>
          <w:rFonts w:hint="eastAsia"/>
        </w:rPr>
        <w:t>ことが示された</w:t>
      </w:r>
      <w:r w:rsidR="00DB4BEA">
        <w:rPr>
          <w:rFonts w:hint="eastAsia"/>
        </w:rPr>
        <w:t>。</w:t>
      </w:r>
      <w:r w:rsidR="00741BA8">
        <w:rPr>
          <w:rFonts w:hint="eastAsia"/>
        </w:rPr>
        <w:t>さら</w:t>
      </w:r>
      <w:r w:rsidR="001C6C69">
        <w:rPr>
          <w:rFonts w:hint="eastAsia"/>
        </w:rPr>
        <w:t>に</w:t>
      </w:r>
      <w:r w:rsidR="001C6C69">
        <w:rPr>
          <w:rFonts w:hint="eastAsia"/>
        </w:rPr>
        <w:t>PPB</w:t>
      </w:r>
      <w:r w:rsidR="001C6C69">
        <w:rPr>
          <w:rFonts w:hint="eastAsia"/>
        </w:rPr>
        <w:t>消失後</w:t>
      </w:r>
      <w:r w:rsidR="002800F4">
        <w:rPr>
          <w:rFonts w:hint="eastAsia"/>
        </w:rPr>
        <w:t>の細胞への</w:t>
      </w:r>
      <w:r w:rsidR="001C6C69">
        <w:rPr>
          <w:rFonts w:hint="eastAsia"/>
        </w:rPr>
        <w:t>影響を調べるため、</w:t>
      </w:r>
      <w:r w:rsidR="001C6C69">
        <w:rPr>
          <w:rFonts w:hint="eastAsia"/>
        </w:rPr>
        <w:t xml:space="preserve"> </w:t>
      </w:r>
      <w:r w:rsidR="00741BA8">
        <w:rPr>
          <w:rFonts w:hint="eastAsia"/>
        </w:rPr>
        <w:t>2</w:t>
      </w:r>
      <w:r w:rsidR="00741BA8">
        <w:rPr>
          <w:rFonts w:hint="eastAsia"/>
        </w:rPr>
        <w:t>つの</w:t>
      </w:r>
      <w:r w:rsidR="00741BA8">
        <w:rPr>
          <w:rFonts w:hint="eastAsia"/>
        </w:rPr>
        <w:t>PPB</w:t>
      </w:r>
      <w:r w:rsidR="00741BA8">
        <w:rPr>
          <w:rFonts w:hint="eastAsia"/>
        </w:rPr>
        <w:t>を持つ</w:t>
      </w:r>
      <w:r w:rsidR="00741BA8">
        <w:rPr>
          <w:rFonts w:hint="eastAsia"/>
        </w:rPr>
        <w:t>BY-GT16</w:t>
      </w:r>
      <w:r w:rsidR="00741BA8">
        <w:rPr>
          <w:rFonts w:hint="eastAsia"/>
        </w:rPr>
        <w:t>に</w:t>
      </w:r>
      <w:r w:rsidR="00164709">
        <w:rPr>
          <w:rFonts w:hint="eastAsia"/>
        </w:rPr>
        <w:t>ローダミン</w:t>
      </w:r>
      <w:r w:rsidR="00164709">
        <w:rPr>
          <w:rFonts w:hint="eastAsia"/>
        </w:rPr>
        <w:t>-</w:t>
      </w:r>
      <w:r w:rsidR="00164709">
        <w:rPr>
          <w:rFonts w:hint="eastAsia"/>
        </w:rPr>
        <w:t>ファイロジン</w:t>
      </w:r>
      <w:r w:rsidR="00741BA8">
        <w:rPr>
          <w:rFonts w:hint="eastAsia"/>
        </w:rPr>
        <w:t>によりアクチン微小繊維の染色を行</w:t>
      </w:r>
      <w:r w:rsidR="001C6C69">
        <w:rPr>
          <w:rFonts w:hint="eastAsia"/>
        </w:rPr>
        <w:t>い観察したところ、</w:t>
      </w:r>
      <w:r w:rsidR="00741BA8">
        <w:rPr>
          <w:rFonts w:hint="eastAsia"/>
        </w:rPr>
        <w:t>2</w:t>
      </w:r>
      <w:r w:rsidR="00741BA8">
        <w:rPr>
          <w:rFonts w:hint="eastAsia"/>
        </w:rPr>
        <w:t>つの</w:t>
      </w:r>
      <w:r w:rsidR="00741BA8">
        <w:rPr>
          <w:rFonts w:hint="eastAsia"/>
        </w:rPr>
        <w:t>PPB</w:t>
      </w:r>
      <w:r w:rsidR="00741BA8">
        <w:rPr>
          <w:rFonts w:hint="eastAsia"/>
        </w:rPr>
        <w:t>が存在していた領域にアクチン微小繊維は存在していなかった。このことか</w:t>
      </w:r>
      <w:r w:rsidR="00381EE8">
        <w:rPr>
          <w:rFonts w:hint="eastAsia"/>
        </w:rPr>
        <w:t>ら</w:t>
      </w:r>
      <w:r w:rsidR="00741BA8">
        <w:rPr>
          <w:rFonts w:hint="eastAsia"/>
        </w:rPr>
        <w:t>2</w:t>
      </w:r>
      <w:r w:rsidR="00741BA8">
        <w:rPr>
          <w:rFonts w:hint="eastAsia"/>
        </w:rPr>
        <w:t>つの</w:t>
      </w:r>
      <w:r w:rsidR="00741BA8">
        <w:rPr>
          <w:rFonts w:hint="eastAsia"/>
        </w:rPr>
        <w:t>PPB</w:t>
      </w:r>
      <w:r w:rsidR="00741BA8">
        <w:rPr>
          <w:rFonts w:hint="eastAsia"/>
        </w:rPr>
        <w:t>が存在する場合においても</w:t>
      </w:r>
      <w:r w:rsidR="00381EE8">
        <w:rPr>
          <w:rFonts w:hint="eastAsia"/>
        </w:rPr>
        <w:t>、</w:t>
      </w:r>
      <w:r w:rsidR="00381EE8">
        <w:rPr>
          <w:rFonts w:hint="eastAsia"/>
        </w:rPr>
        <w:t>ADZ</w:t>
      </w:r>
      <w:r w:rsidR="00381EE8">
        <w:rPr>
          <w:rFonts w:hint="eastAsia"/>
        </w:rPr>
        <w:t>が細胞の表層に細胞板との合着を誘導するメモリーとして機能している可能性が考えられる。</w:t>
      </w:r>
    </w:p>
    <w:p w:rsidR="007C39BD" w:rsidRPr="008B3F18" w:rsidRDefault="00B160E1" w:rsidP="00374D5C">
      <w:pPr>
        <w:spacing w:line="340" w:lineRule="exact"/>
        <w:ind w:firstLineChars="100" w:firstLine="210"/>
        <w:jc w:val="right"/>
      </w:pPr>
      <w:r w:rsidRPr="00B160E1">
        <w:rPr>
          <w:rFonts w:hint="eastAsia"/>
        </w:rPr>
        <w:t>興味を持たれた方は、是非ご参加ください。　　栗林剛正</w:t>
      </w:r>
    </w:p>
    <w:sectPr w:rsidR="007C39BD" w:rsidRPr="008B3F18" w:rsidSect="00004732">
      <w:pgSz w:w="11906" w:h="16838"/>
      <w:pgMar w:top="794" w:right="794" w:bottom="794"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BC" w:rsidRDefault="005409BC" w:rsidP="00DB3CBA">
      <w:r>
        <w:separator/>
      </w:r>
    </w:p>
  </w:endnote>
  <w:endnote w:type="continuationSeparator" w:id="0">
    <w:p w:rsidR="005409BC" w:rsidRDefault="005409BC" w:rsidP="00DB3C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BC" w:rsidRDefault="005409BC" w:rsidP="00DB3CBA">
      <w:r>
        <w:separator/>
      </w:r>
    </w:p>
  </w:footnote>
  <w:footnote w:type="continuationSeparator" w:id="0">
    <w:p w:rsidR="005409BC" w:rsidRDefault="005409BC" w:rsidP="00DB3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B17"/>
    <w:rsid w:val="00002CB8"/>
    <w:rsid w:val="00004732"/>
    <w:rsid w:val="00074558"/>
    <w:rsid w:val="000B633F"/>
    <w:rsid w:val="000D475C"/>
    <w:rsid w:val="000D4EFA"/>
    <w:rsid w:val="001250E5"/>
    <w:rsid w:val="00164709"/>
    <w:rsid w:val="001C546E"/>
    <w:rsid w:val="001C6C69"/>
    <w:rsid w:val="001E590F"/>
    <w:rsid w:val="00257250"/>
    <w:rsid w:val="002800F4"/>
    <w:rsid w:val="002A288D"/>
    <w:rsid w:val="002D2608"/>
    <w:rsid w:val="002F3081"/>
    <w:rsid w:val="00326315"/>
    <w:rsid w:val="003476CE"/>
    <w:rsid w:val="003565A3"/>
    <w:rsid w:val="00374D5C"/>
    <w:rsid w:val="00381EE8"/>
    <w:rsid w:val="003A4003"/>
    <w:rsid w:val="004C7768"/>
    <w:rsid w:val="004E7778"/>
    <w:rsid w:val="005409BC"/>
    <w:rsid w:val="0054587F"/>
    <w:rsid w:val="00552D6D"/>
    <w:rsid w:val="005562AE"/>
    <w:rsid w:val="00596BB7"/>
    <w:rsid w:val="005D4FEE"/>
    <w:rsid w:val="005F6D5A"/>
    <w:rsid w:val="00625B17"/>
    <w:rsid w:val="00691F4F"/>
    <w:rsid w:val="006941DD"/>
    <w:rsid w:val="006D3ECE"/>
    <w:rsid w:val="00732262"/>
    <w:rsid w:val="00733F95"/>
    <w:rsid w:val="00741BA8"/>
    <w:rsid w:val="007534BF"/>
    <w:rsid w:val="007553EA"/>
    <w:rsid w:val="00760C52"/>
    <w:rsid w:val="007860F4"/>
    <w:rsid w:val="007A2C24"/>
    <w:rsid w:val="007C39BD"/>
    <w:rsid w:val="007D7E62"/>
    <w:rsid w:val="00805724"/>
    <w:rsid w:val="00816BE3"/>
    <w:rsid w:val="00817060"/>
    <w:rsid w:val="0083335A"/>
    <w:rsid w:val="00833E05"/>
    <w:rsid w:val="00847AED"/>
    <w:rsid w:val="00877CBF"/>
    <w:rsid w:val="00894564"/>
    <w:rsid w:val="008B108E"/>
    <w:rsid w:val="008B3F18"/>
    <w:rsid w:val="008C660E"/>
    <w:rsid w:val="008E31CF"/>
    <w:rsid w:val="00905CBA"/>
    <w:rsid w:val="00907623"/>
    <w:rsid w:val="009509F7"/>
    <w:rsid w:val="009569A3"/>
    <w:rsid w:val="009C4F36"/>
    <w:rsid w:val="009C5C4A"/>
    <w:rsid w:val="009E04E3"/>
    <w:rsid w:val="00A04560"/>
    <w:rsid w:val="00A04BB9"/>
    <w:rsid w:val="00A44B2C"/>
    <w:rsid w:val="00A8025A"/>
    <w:rsid w:val="00A81D2C"/>
    <w:rsid w:val="00AA3B39"/>
    <w:rsid w:val="00AC12EF"/>
    <w:rsid w:val="00AF526B"/>
    <w:rsid w:val="00AF54C2"/>
    <w:rsid w:val="00AF793A"/>
    <w:rsid w:val="00B160E1"/>
    <w:rsid w:val="00B303AF"/>
    <w:rsid w:val="00B53044"/>
    <w:rsid w:val="00B85FC8"/>
    <w:rsid w:val="00BD0132"/>
    <w:rsid w:val="00C2767D"/>
    <w:rsid w:val="00C72151"/>
    <w:rsid w:val="00CA6108"/>
    <w:rsid w:val="00CB65ED"/>
    <w:rsid w:val="00CB6BBC"/>
    <w:rsid w:val="00D04BEC"/>
    <w:rsid w:val="00D35F4D"/>
    <w:rsid w:val="00D82386"/>
    <w:rsid w:val="00DB3CBA"/>
    <w:rsid w:val="00DB4BEA"/>
    <w:rsid w:val="00DB6AF4"/>
    <w:rsid w:val="00DC26CC"/>
    <w:rsid w:val="00E47E0F"/>
    <w:rsid w:val="00EC5CE1"/>
    <w:rsid w:val="00EC764D"/>
    <w:rsid w:val="00ED4269"/>
    <w:rsid w:val="00F026AB"/>
    <w:rsid w:val="00F85756"/>
    <w:rsid w:val="00FA195C"/>
    <w:rsid w:val="00FB3806"/>
    <w:rsid w:val="00FB77C9"/>
    <w:rsid w:val="00FF74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CBA"/>
    <w:pPr>
      <w:tabs>
        <w:tab w:val="center" w:pos="4252"/>
        <w:tab w:val="right" w:pos="8504"/>
      </w:tabs>
      <w:snapToGrid w:val="0"/>
    </w:pPr>
  </w:style>
  <w:style w:type="character" w:customStyle="1" w:styleId="a4">
    <w:name w:val="ヘッダー (文字)"/>
    <w:basedOn w:val="a0"/>
    <w:link w:val="a3"/>
    <w:uiPriority w:val="99"/>
    <w:semiHidden/>
    <w:rsid w:val="00DB3CBA"/>
  </w:style>
  <w:style w:type="paragraph" w:styleId="a5">
    <w:name w:val="footer"/>
    <w:basedOn w:val="a"/>
    <w:link w:val="a6"/>
    <w:uiPriority w:val="99"/>
    <w:semiHidden/>
    <w:unhideWhenUsed/>
    <w:rsid w:val="00DB3CBA"/>
    <w:pPr>
      <w:tabs>
        <w:tab w:val="center" w:pos="4252"/>
        <w:tab w:val="right" w:pos="8504"/>
      </w:tabs>
      <w:snapToGrid w:val="0"/>
    </w:pPr>
  </w:style>
  <w:style w:type="character" w:customStyle="1" w:styleId="a6">
    <w:name w:val="フッター (文字)"/>
    <w:basedOn w:val="a0"/>
    <w:link w:val="a5"/>
    <w:uiPriority w:val="99"/>
    <w:semiHidden/>
    <w:rsid w:val="00DB3C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F9044-EF35-4A27-8902-CC90DB3B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2733</TotalTime>
  <Pages>1</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Taka</cp:lastModifiedBy>
  <cp:revision>55</cp:revision>
  <cp:lastPrinted>2013-05-08T08:46:00Z</cp:lastPrinted>
  <dcterms:created xsi:type="dcterms:W3CDTF">2013-04-04T07:41:00Z</dcterms:created>
  <dcterms:modified xsi:type="dcterms:W3CDTF">2013-05-14T06:58:00Z</dcterms:modified>
</cp:coreProperties>
</file>